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685" w:rsidRPr="007624BB" w:rsidRDefault="00BE3685" w:rsidP="00BE3685">
      <w:pPr>
        <w:jc w:val="center"/>
        <w:rPr>
          <w:rFonts w:ascii="Arial Narrow" w:hAnsi="Arial Narrow" w:cs="Arial"/>
          <w:b/>
          <w:sz w:val="22"/>
          <w:szCs w:val="22"/>
        </w:rPr>
      </w:pPr>
      <w:bookmarkStart w:id="0" w:name="_Toc437184479"/>
    </w:p>
    <w:p w:rsidR="00BE3685" w:rsidRPr="007624BB" w:rsidRDefault="00BE3685" w:rsidP="00BE3685">
      <w:pPr>
        <w:jc w:val="center"/>
        <w:rPr>
          <w:rFonts w:ascii="Arial Narrow" w:hAnsi="Arial Narrow" w:cs="Arial"/>
          <w:sz w:val="22"/>
          <w:szCs w:val="22"/>
        </w:rPr>
      </w:pPr>
    </w:p>
    <w:p w:rsidR="00BE3685" w:rsidRPr="007624BB" w:rsidRDefault="00E76D5F" w:rsidP="00BE3685">
      <w:pPr>
        <w:ind w:left="284"/>
        <w:jc w:val="both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Obec Vyšný Mirošov</w:t>
      </w:r>
      <w:r w:rsidR="00741105">
        <w:rPr>
          <w:rFonts w:ascii="Arial Narrow" w:hAnsi="Arial Narrow" w:cs="Arial"/>
          <w:sz w:val="22"/>
          <w:szCs w:val="22"/>
        </w:rPr>
        <w:t xml:space="preserve">v </w:t>
      </w:r>
      <w:r w:rsidR="00BE3685" w:rsidRPr="007624BB">
        <w:rPr>
          <w:rFonts w:ascii="Arial Narrow" w:hAnsi="Arial Narrow" w:cs="Arial"/>
          <w:sz w:val="22"/>
          <w:szCs w:val="22"/>
        </w:rPr>
        <w:t>súlade s § 6 ods. 1, § 11 ods. 4 písm. g) zákona č. 369/1990 Z. z. o</w:t>
      </w:r>
      <w:r w:rsidRPr="007624BB">
        <w:rPr>
          <w:rFonts w:ascii="Arial Narrow" w:hAnsi="Arial Narrow" w:cs="Arial"/>
          <w:sz w:val="22"/>
          <w:szCs w:val="22"/>
        </w:rPr>
        <w:t> </w:t>
      </w:r>
      <w:r w:rsidR="00BE3685" w:rsidRPr="007624BB">
        <w:rPr>
          <w:rFonts w:ascii="Arial Narrow" w:hAnsi="Arial Narrow" w:cs="Arial"/>
          <w:sz w:val="22"/>
          <w:szCs w:val="22"/>
        </w:rPr>
        <w:t>obecnom zriadení v</w:t>
      </w:r>
      <w:r w:rsidR="007624BB">
        <w:rPr>
          <w:rFonts w:ascii="Arial Narrow" w:hAnsi="Arial Narrow" w:cs="Arial"/>
          <w:sz w:val="22"/>
          <w:szCs w:val="22"/>
        </w:rPr>
        <w:t> </w:t>
      </w:r>
      <w:r w:rsidR="00BE3685" w:rsidRPr="007624BB">
        <w:rPr>
          <w:rFonts w:ascii="Arial Narrow" w:hAnsi="Arial Narrow" w:cs="Arial"/>
          <w:sz w:val="22"/>
          <w:szCs w:val="22"/>
        </w:rPr>
        <w:t>znení neskorších predpisov, v súlade s</w:t>
      </w:r>
      <w:r w:rsidR="00BD6062" w:rsidRPr="007624BB">
        <w:rPr>
          <w:rFonts w:ascii="Arial Narrow" w:hAnsi="Arial Narrow" w:cs="Arial"/>
          <w:sz w:val="22"/>
          <w:szCs w:val="22"/>
        </w:rPr>
        <w:t xml:space="preserve"> prechodnými ustanoveniami zákona č. 200/2022 Z.z. o územnom plánovaní </w:t>
      </w:r>
      <w:r w:rsidR="00FC65C9">
        <w:rPr>
          <w:rFonts w:ascii="Arial Narrow" w:hAnsi="Arial Narrow" w:cs="Arial"/>
          <w:sz w:val="22"/>
          <w:szCs w:val="22"/>
        </w:rPr>
        <w:t>v spojení s</w:t>
      </w:r>
      <w:r w:rsidR="00BE3685" w:rsidRPr="007624BB">
        <w:rPr>
          <w:rFonts w:ascii="Arial Narrow" w:hAnsi="Arial Narrow" w:cs="Arial"/>
          <w:sz w:val="22"/>
          <w:szCs w:val="22"/>
        </w:rPr>
        <w:t>§ 27 ods.3 zákona č. 50/1976 Zb. o územnom plánovaní a stavebnom poriadku v znení neskorších predpisov</w:t>
      </w:r>
      <w:r w:rsidR="00741105">
        <w:rPr>
          <w:rFonts w:ascii="Arial Narrow" w:hAnsi="Arial Narrow" w:cs="Arial"/>
          <w:sz w:val="22"/>
          <w:szCs w:val="22"/>
        </w:rPr>
        <w:t>vydáva toto</w:t>
      </w:r>
    </w:p>
    <w:p w:rsidR="00BE3685" w:rsidRPr="007624BB" w:rsidRDefault="00BE3685" w:rsidP="00BE3685">
      <w:pPr>
        <w:jc w:val="center"/>
        <w:rPr>
          <w:rFonts w:ascii="Arial Narrow" w:hAnsi="Arial Narrow" w:cs="Arial"/>
          <w:sz w:val="22"/>
          <w:szCs w:val="22"/>
        </w:rPr>
      </w:pPr>
    </w:p>
    <w:p w:rsidR="00BE3685" w:rsidRPr="007624BB" w:rsidRDefault="00BE3685" w:rsidP="00BE3685">
      <w:pPr>
        <w:jc w:val="center"/>
        <w:rPr>
          <w:rFonts w:ascii="Arial Narrow" w:hAnsi="Arial Narrow" w:cs="Arial"/>
          <w:sz w:val="22"/>
          <w:szCs w:val="22"/>
        </w:rPr>
      </w:pPr>
    </w:p>
    <w:p w:rsidR="00BE3685" w:rsidRPr="007624BB" w:rsidRDefault="00BE3685" w:rsidP="00BE3685">
      <w:pPr>
        <w:jc w:val="center"/>
        <w:rPr>
          <w:rFonts w:ascii="Arial Narrow" w:hAnsi="Arial Narrow" w:cs="Arial"/>
          <w:sz w:val="22"/>
          <w:szCs w:val="22"/>
        </w:rPr>
      </w:pPr>
    </w:p>
    <w:p w:rsidR="00BE3685" w:rsidRPr="007624BB" w:rsidRDefault="00BE3685" w:rsidP="00BE3685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624BB">
        <w:rPr>
          <w:rFonts w:ascii="Arial Narrow" w:hAnsi="Arial Narrow" w:cs="Arial"/>
          <w:b/>
          <w:bCs/>
          <w:sz w:val="22"/>
          <w:szCs w:val="22"/>
        </w:rPr>
        <w:t xml:space="preserve">VŠEOBECNE ZÁVÄZNÉ NARIADENIE </w:t>
      </w:r>
      <w:r w:rsidR="00E76D5F" w:rsidRPr="007624BB">
        <w:rPr>
          <w:rFonts w:ascii="Arial Narrow" w:hAnsi="Arial Narrow" w:cs="Arial"/>
          <w:b/>
          <w:bCs/>
          <w:sz w:val="22"/>
          <w:szCs w:val="22"/>
        </w:rPr>
        <w:t>OBCE VYŠNÝ MIROŠOV</w:t>
      </w:r>
    </w:p>
    <w:p w:rsidR="00BE3685" w:rsidRPr="007624BB" w:rsidRDefault="00BE3685" w:rsidP="00BE3685">
      <w:pPr>
        <w:jc w:val="center"/>
        <w:rPr>
          <w:rFonts w:ascii="Arial Narrow" w:hAnsi="Arial Narrow" w:cs="Arial"/>
          <w:b/>
          <w:bCs/>
          <w:sz w:val="22"/>
          <w:szCs w:val="22"/>
        </w:rPr>
      </w:pPr>
    </w:p>
    <w:p w:rsidR="00BE3685" w:rsidRPr="007624BB" w:rsidRDefault="00BE3685" w:rsidP="00BE3685">
      <w:pPr>
        <w:pStyle w:val="Zkladntext1"/>
        <w:spacing w:line="240" w:lineRule="auto"/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7624BB">
        <w:rPr>
          <w:rFonts w:ascii="Arial Narrow" w:hAnsi="Arial Narrow" w:cs="Arial"/>
          <w:b/>
          <w:bCs/>
          <w:sz w:val="22"/>
          <w:szCs w:val="22"/>
        </w:rPr>
        <w:t xml:space="preserve">č. </w:t>
      </w:r>
      <w:r w:rsidR="00BF296A">
        <w:rPr>
          <w:rFonts w:ascii="Arial Narrow" w:hAnsi="Arial Narrow" w:cs="Arial"/>
          <w:b/>
          <w:bCs/>
          <w:sz w:val="22"/>
          <w:szCs w:val="22"/>
        </w:rPr>
        <w:t>01</w:t>
      </w:r>
      <w:r w:rsidRPr="007624BB">
        <w:rPr>
          <w:rFonts w:ascii="Arial Narrow" w:hAnsi="Arial Narrow" w:cs="Arial"/>
          <w:b/>
          <w:bCs/>
          <w:sz w:val="22"/>
          <w:szCs w:val="22"/>
        </w:rPr>
        <w:t>/202</w:t>
      </w:r>
      <w:r w:rsidR="00DF6BB8">
        <w:rPr>
          <w:rFonts w:ascii="Arial Narrow" w:hAnsi="Arial Narrow" w:cs="Arial"/>
          <w:b/>
          <w:bCs/>
          <w:sz w:val="22"/>
          <w:szCs w:val="22"/>
        </w:rPr>
        <w:t>6</w:t>
      </w:r>
    </w:p>
    <w:p w:rsidR="00BE3685" w:rsidRPr="007624BB" w:rsidRDefault="00BE3685" w:rsidP="00BE3685">
      <w:pPr>
        <w:pStyle w:val="Zkladntext1"/>
        <w:spacing w:line="240" w:lineRule="auto"/>
        <w:jc w:val="center"/>
        <w:rPr>
          <w:rFonts w:ascii="Arial Narrow" w:hAnsi="Arial Narrow" w:cs="Arial"/>
          <w:b/>
          <w:sz w:val="22"/>
          <w:szCs w:val="22"/>
        </w:rPr>
      </w:pPr>
    </w:p>
    <w:p w:rsidR="00BE3685" w:rsidRPr="007624BB" w:rsidRDefault="00BE3685" w:rsidP="00BE3685">
      <w:pPr>
        <w:pStyle w:val="Zkladntext1"/>
        <w:jc w:val="center"/>
        <w:rPr>
          <w:rFonts w:ascii="Arial Narrow" w:hAnsi="Arial Narrow" w:cs="Arial"/>
          <w:b/>
          <w:sz w:val="22"/>
          <w:szCs w:val="22"/>
        </w:rPr>
      </w:pPr>
      <w:r w:rsidRPr="007624BB">
        <w:rPr>
          <w:rFonts w:ascii="Arial Narrow" w:hAnsi="Arial Narrow" w:cs="Arial"/>
          <w:b/>
          <w:sz w:val="22"/>
          <w:szCs w:val="22"/>
        </w:rPr>
        <w:t xml:space="preserve">ktorým sa vyhlasujú Zmeny a doplnky č. </w:t>
      </w:r>
      <w:r w:rsidR="00DF6BB8">
        <w:rPr>
          <w:rFonts w:ascii="Arial Narrow" w:hAnsi="Arial Narrow" w:cs="Arial"/>
          <w:b/>
          <w:sz w:val="22"/>
          <w:szCs w:val="22"/>
        </w:rPr>
        <w:t>2</w:t>
      </w:r>
    </w:p>
    <w:p w:rsidR="00BE3685" w:rsidRPr="007624BB" w:rsidRDefault="00BE3685" w:rsidP="00BE3685">
      <w:pPr>
        <w:pStyle w:val="Zkladntext1"/>
        <w:jc w:val="center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b/>
          <w:sz w:val="22"/>
          <w:szCs w:val="22"/>
        </w:rPr>
        <w:t xml:space="preserve">záväznej časti Územného plánu </w:t>
      </w:r>
      <w:r w:rsidR="00E76D5F" w:rsidRPr="007624BB">
        <w:rPr>
          <w:rFonts w:ascii="Arial Narrow" w:hAnsi="Arial Narrow" w:cs="Arial"/>
          <w:b/>
          <w:sz w:val="22"/>
          <w:szCs w:val="22"/>
        </w:rPr>
        <w:t>obce Vyšný Mirošov</w:t>
      </w:r>
    </w:p>
    <w:p w:rsidR="00BE3685" w:rsidRPr="007624BB" w:rsidRDefault="00BE3685" w:rsidP="00BE3685">
      <w:pPr>
        <w:jc w:val="center"/>
        <w:rPr>
          <w:rFonts w:ascii="Arial Narrow" w:hAnsi="Arial Narrow" w:cs="Arial"/>
          <w:b/>
          <w:sz w:val="22"/>
          <w:szCs w:val="22"/>
        </w:rPr>
      </w:pPr>
    </w:p>
    <w:p w:rsidR="00BE3685" w:rsidRPr="007624BB" w:rsidRDefault="00BE3685" w:rsidP="00BE3685">
      <w:pPr>
        <w:jc w:val="center"/>
        <w:rPr>
          <w:rFonts w:ascii="Arial Narrow" w:hAnsi="Arial Narrow" w:cs="Arial"/>
          <w:sz w:val="22"/>
          <w:szCs w:val="22"/>
        </w:rPr>
      </w:pPr>
    </w:p>
    <w:p w:rsidR="00BE3685" w:rsidRPr="007624BB" w:rsidRDefault="00BE3685" w:rsidP="00BE3685">
      <w:pPr>
        <w:jc w:val="center"/>
        <w:rPr>
          <w:rFonts w:ascii="Arial Narrow" w:hAnsi="Arial Narrow" w:cs="Arial"/>
          <w:b/>
          <w:sz w:val="22"/>
          <w:szCs w:val="22"/>
        </w:rPr>
      </w:pPr>
      <w:r w:rsidRPr="007624BB">
        <w:rPr>
          <w:rFonts w:ascii="Arial Narrow" w:hAnsi="Arial Narrow" w:cs="Arial"/>
          <w:b/>
          <w:sz w:val="22"/>
          <w:szCs w:val="22"/>
        </w:rPr>
        <w:t>Čl. I.</w:t>
      </w:r>
    </w:p>
    <w:p w:rsidR="00BE3685" w:rsidRPr="007624BB" w:rsidRDefault="00BE3685" w:rsidP="00BE3685">
      <w:pPr>
        <w:jc w:val="center"/>
        <w:rPr>
          <w:rFonts w:ascii="Arial Narrow" w:hAnsi="Arial Narrow" w:cs="Arial"/>
          <w:b/>
          <w:sz w:val="22"/>
          <w:szCs w:val="22"/>
        </w:rPr>
      </w:pPr>
    </w:p>
    <w:p w:rsidR="00BE3685" w:rsidRPr="007624BB" w:rsidRDefault="00BE3685" w:rsidP="00BE3685">
      <w:pPr>
        <w:spacing w:before="120"/>
        <w:ind w:left="567" w:hanging="283"/>
        <w:jc w:val="both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1.</w:t>
      </w:r>
      <w:r w:rsidRPr="007624BB">
        <w:rPr>
          <w:rFonts w:ascii="Arial Narrow" w:hAnsi="Arial Narrow" w:cs="Arial"/>
          <w:sz w:val="22"/>
          <w:szCs w:val="22"/>
        </w:rPr>
        <w:tab/>
        <w:t>Týmto všeobecne záväzným nariadením (ďalej len „nariadenie“) sa vyhlasujú Zmeny a doplnky č.</w:t>
      </w:r>
      <w:r w:rsidR="00406214" w:rsidRPr="007624BB">
        <w:rPr>
          <w:rFonts w:ascii="Arial Narrow" w:hAnsi="Arial Narrow" w:cs="Arial"/>
          <w:sz w:val="22"/>
          <w:szCs w:val="22"/>
        </w:rPr>
        <w:t> </w:t>
      </w:r>
      <w:r w:rsidR="00DF6BB8">
        <w:rPr>
          <w:rFonts w:ascii="Arial Narrow" w:hAnsi="Arial Narrow" w:cs="Arial"/>
          <w:sz w:val="22"/>
          <w:szCs w:val="22"/>
        </w:rPr>
        <w:t>2</w:t>
      </w:r>
      <w:r w:rsidRPr="007624BB">
        <w:rPr>
          <w:rFonts w:ascii="Arial Narrow" w:hAnsi="Arial Narrow" w:cs="Arial"/>
          <w:sz w:val="22"/>
          <w:szCs w:val="22"/>
        </w:rPr>
        <w:t xml:space="preserve"> záväznej časti Územného plánu </w:t>
      </w:r>
      <w:r w:rsidR="00E76D5F" w:rsidRPr="007624BB">
        <w:rPr>
          <w:rFonts w:ascii="Arial Narrow" w:hAnsi="Arial Narrow" w:cs="Arial"/>
          <w:sz w:val="22"/>
          <w:szCs w:val="22"/>
        </w:rPr>
        <w:t>obce Vyšný Mirošov</w:t>
      </w:r>
      <w:r w:rsidR="00406214" w:rsidRPr="007624BB">
        <w:rPr>
          <w:rFonts w:ascii="Arial Narrow" w:hAnsi="Arial Narrow" w:cs="Arial"/>
          <w:sz w:val="22"/>
          <w:szCs w:val="22"/>
        </w:rPr>
        <w:t>, vyhlásené nariadením č. 1/2007</w:t>
      </w:r>
      <w:r w:rsidR="000B7FF7">
        <w:rPr>
          <w:rFonts w:ascii="Arial Narrow" w:hAnsi="Arial Narrow" w:cs="Arial"/>
          <w:sz w:val="22"/>
          <w:szCs w:val="22"/>
        </w:rPr>
        <w:t xml:space="preserve">,v znení nariadenia </w:t>
      </w:r>
      <w:r w:rsidR="00DF6BB8">
        <w:rPr>
          <w:rFonts w:ascii="Arial Narrow" w:hAnsi="Arial Narrow" w:cs="Arial"/>
          <w:sz w:val="22"/>
          <w:szCs w:val="22"/>
        </w:rPr>
        <w:t>č. 5/2025</w:t>
      </w:r>
      <w:r w:rsidRPr="007624BB">
        <w:rPr>
          <w:rFonts w:ascii="Arial Narrow" w:hAnsi="Arial Narrow" w:cs="Arial"/>
          <w:sz w:val="22"/>
          <w:szCs w:val="22"/>
        </w:rPr>
        <w:t>.</w:t>
      </w:r>
    </w:p>
    <w:p w:rsidR="00BE3685" w:rsidRPr="007624BB" w:rsidRDefault="00BE3685" w:rsidP="00BE3685">
      <w:pPr>
        <w:spacing w:before="120"/>
        <w:ind w:left="567" w:hanging="283"/>
        <w:jc w:val="both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2.</w:t>
      </w:r>
      <w:r w:rsidRPr="007624BB">
        <w:rPr>
          <w:rFonts w:ascii="Arial Narrow" w:hAnsi="Arial Narrow" w:cs="Arial"/>
          <w:sz w:val="22"/>
          <w:szCs w:val="22"/>
        </w:rPr>
        <w:tab/>
        <w:t>Základné zásady usporiadania územia určené v záväzných regulatívoch funkčného a priestorového usporiadania územia a verejnoprospešné stavby vymedzené v záväznej časti Zmien a doplnkov č.</w:t>
      </w:r>
      <w:r w:rsidR="00BD6062" w:rsidRPr="007624BB">
        <w:rPr>
          <w:rFonts w:ascii="Arial Narrow" w:hAnsi="Arial Narrow" w:cs="Arial"/>
          <w:sz w:val="22"/>
          <w:szCs w:val="22"/>
        </w:rPr>
        <w:t> </w:t>
      </w:r>
      <w:r w:rsidR="00DF6BB8">
        <w:rPr>
          <w:rFonts w:ascii="Arial Narrow" w:hAnsi="Arial Narrow" w:cs="Arial"/>
          <w:sz w:val="22"/>
          <w:szCs w:val="22"/>
        </w:rPr>
        <w:t>2</w:t>
      </w:r>
      <w:r w:rsidRPr="007624BB">
        <w:rPr>
          <w:rFonts w:ascii="Arial Narrow" w:hAnsi="Arial Narrow" w:cs="Arial"/>
          <w:sz w:val="22"/>
          <w:szCs w:val="22"/>
        </w:rPr>
        <w:t xml:space="preserve"> Územného plánu </w:t>
      </w:r>
      <w:r w:rsidR="00406214" w:rsidRPr="007624BB">
        <w:rPr>
          <w:rFonts w:ascii="Arial Narrow" w:hAnsi="Arial Narrow" w:cs="Arial"/>
          <w:sz w:val="22"/>
          <w:szCs w:val="22"/>
        </w:rPr>
        <w:t>obce Vyšný Mirošov</w:t>
      </w:r>
      <w:r w:rsidRPr="007624BB">
        <w:rPr>
          <w:rFonts w:ascii="Arial Narrow" w:hAnsi="Arial Narrow" w:cs="Arial"/>
          <w:sz w:val="22"/>
          <w:szCs w:val="22"/>
        </w:rPr>
        <w:t xml:space="preserve"> sú uvedené v prílohe tohto nariadenia.</w:t>
      </w:r>
    </w:p>
    <w:p w:rsidR="00BE3685" w:rsidRPr="007624BB" w:rsidRDefault="00BE3685" w:rsidP="00BE3685">
      <w:pPr>
        <w:jc w:val="center"/>
        <w:rPr>
          <w:rFonts w:ascii="Arial Narrow" w:hAnsi="Arial Narrow" w:cs="Arial"/>
          <w:sz w:val="22"/>
          <w:szCs w:val="22"/>
        </w:rPr>
      </w:pPr>
    </w:p>
    <w:p w:rsidR="00BE3685" w:rsidRPr="007624BB" w:rsidRDefault="00BE3685" w:rsidP="00BE3685">
      <w:pPr>
        <w:jc w:val="center"/>
        <w:rPr>
          <w:rFonts w:ascii="Arial Narrow" w:hAnsi="Arial Narrow" w:cs="Arial"/>
          <w:sz w:val="22"/>
          <w:szCs w:val="22"/>
        </w:rPr>
      </w:pPr>
    </w:p>
    <w:p w:rsidR="00BE3685" w:rsidRPr="007624BB" w:rsidRDefault="00BE3685" w:rsidP="00BE3685">
      <w:pPr>
        <w:jc w:val="center"/>
        <w:rPr>
          <w:rFonts w:ascii="Arial Narrow" w:hAnsi="Arial Narrow" w:cs="Arial"/>
          <w:b/>
          <w:sz w:val="22"/>
          <w:szCs w:val="22"/>
        </w:rPr>
      </w:pPr>
      <w:r w:rsidRPr="007624BB">
        <w:rPr>
          <w:rFonts w:ascii="Arial Narrow" w:hAnsi="Arial Narrow" w:cs="Arial"/>
          <w:b/>
          <w:sz w:val="22"/>
          <w:szCs w:val="22"/>
        </w:rPr>
        <w:t>Čl. II.</w:t>
      </w:r>
    </w:p>
    <w:p w:rsidR="00BE3685" w:rsidRPr="007624BB" w:rsidRDefault="00BE3685" w:rsidP="00BE3685">
      <w:pPr>
        <w:jc w:val="center"/>
        <w:rPr>
          <w:rFonts w:ascii="Arial Narrow" w:hAnsi="Arial Narrow" w:cs="Arial"/>
          <w:b/>
          <w:sz w:val="22"/>
          <w:szCs w:val="22"/>
        </w:rPr>
      </w:pPr>
    </w:p>
    <w:p w:rsidR="00BE3685" w:rsidRPr="007624BB" w:rsidRDefault="00BE3685" w:rsidP="00BE3685">
      <w:pPr>
        <w:spacing w:before="120"/>
        <w:ind w:left="704" w:hanging="420"/>
        <w:jc w:val="both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1.</w:t>
      </w:r>
      <w:r w:rsidRPr="007624BB">
        <w:rPr>
          <w:rFonts w:ascii="Arial Narrow" w:hAnsi="Arial Narrow" w:cs="Arial"/>
          <w:sz w:val="22"/>
          <w:szCs w:val="22"/>
        </w:rPr>
        <w:tab/>
        <w:t xml:space="preserve">Návrh tohto nariadenia bol </w:t>
      </w:r>
      <w:r w:rsidR="007F668E" w:rsidRPr="007624BB">
        <w:rPr>
          <w:rFonts w:ascii="Arial Narrow" w:hAnsi="Arial Narrow" w:cs="Arial"/>
          <w:sz w:val="22"/>
          <w:szCs w:val="22"/>
        </w:rPr>
        <w:t>vyvesený</w:t>
      </w:r>
      <w:r w:rsidRPr="007624BB">
        <w:rPr>
          <w:rFonts w:ascii="Arial Narrow" w:hAnsi="Arial Narrow" w:cs="Arial"/>
          <w:sz w:val="22"/>
          <w:szCs w:val="22"/>
        </w:rPr>
        <w:t xml:space="preserve"> na úradnej tabuli a na internetovej </w:t>
      </w:r>
      <w:r w:rsidR="00406214" w:rsidRPr="007624BB">
        <w:rPr>
          <w:rFonts w:ascii="Arial Narrow" w:hAnsi="Arial Narrow" w:cs="Arial"/>
          <w:sz w:val="22"/>
          <w:szCs w:val="22"/>
        </w:rPr>
        <w:t>stránke</w:t>
      </w:r>
      <w:r w:rsidR="00E76D5F" w:rsidRPr="007624BB">
        <w:rPr>
          <w:rFonts w:ascii="Arial Narrow" w:hAnsi="Arial Narrow" w:cs="Arial"/>
          <w:sz w:val="22"/>
          <w:szCs w:val="22"/>
        </w:rPr>
        <w:t xml:space="preserve">obce Vyšný Mirošov </w:t>
      </w:r>
      <w:r w:rsidRPr="007624BB">
        <w:rPr>
          <w:rFonts w:ascii="Arial Narrow" w:hAnsi="Arial Narrow" w:cs="Arial"/>
          <w:sz w:val="22"/>
          <w:szCs w:val="22"/>
        </w:rPr>
        <w:t xml:space="preserve">dňa </w:t>
      </w:r>
      <w:r w:rsidR="00BF296A">
        <w:rPr>
          <w:rFonts w:ascii="Arial Narrow" w:hAnsi="Arial Narrow" w:cs="Arial"/>
          <w:sz w:val="22"/>
          <w:szCs w:val="22"/>
        </w:rPr>
        <w:t>31.03</w:t>
      </w:r>
      <w:r w:rsidR="00741105">
        <w:rPr>
          <w:rFonts w:ascii="Arial Narrow" w:hAnsi="Arial Narrow" w:cs="Arial"/>
          <w:sz w:val="22"/>
          <w:szCs w:val="22"/>
        </w:rPr>
        <w:t>.202</w:t>
      </w:r>
      <w:r w:rsidR="00DF6BB8">
        <w:rPr>
          <w:rFonts w:ascii="Arial Narrow" w:hAnsi="Arial Narrow" w:cs="Arial"/>
          <w:sz w:val="22"/>
          <w:szCs w:val="22"/>
        </w:rPr>
        <w:t>6</w:t>
      </w:r>
    </w:p>
    <w:p w:rsidR="00BE3685" w:rsidRPr="007624BB" w:rsidRDefault="00BE3685" w:rsidP="00BE3685">
      <w:pPr>
        <w:spacing w:before="120"/>
        <w:ind w:left="704" w:hanging="420"/>
        <w:jc w:val="both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2.</w:t>
      </w:r>
      <w:r w:rsidRPr="007624BB">
        <w:rPr>
          <w:rFonts w:ascii="Arial Narrow" w:hAnsi="Arial Narrow" w:cs="Arial"/>
          <w:sz w:val="22"/>
          <w:szCs w:val="22"/>
        </w:rPr>
        <w:tab/>
      </w:r>
      <w:r w:rsidR="00E76D5F" w:rsidRPr="007624BB">
        <w:rPr>
          <w:rFonts w:ascii="Arial Narrow" w:hAnsi="Arial Narrow" w:cs="Arial"/>
          <w:sz w:val="22"/>
          <w:szCs w:val="22"/>
        </w:rPr>
        <w:t>Obecné</w:t>
      </w:r>
      <w:r w:rsidRPr="007624BB">
        <w:rPr>
          <w:rFonts w:ascii="Arial Narrow" w:hAnsi="Arial Narrow" w:cs="Arial"/>
          <w:sz w:val="22"/>
          <w:szCs w:val="22"/>
        </w:rPr>
        <w:t xml:space="preserve"> zastupiteľstvo </w:t>
      </w:r>
      <w:r w:rsidR="00E76D5F" w:rsidRPr="007624BB">
        <w:rPr>
          <w:rFonts w:ascii="Arial Narrow" w:hAnsi="Arial Narrow" w:cs="Arial"/>
          <w:sz w:val="22"/>
          <w:szCs w:val="22"/>
        </w:rPr>
        <w:t xml:space="preserve">Vyšný Mirošov </w:t>
      </w:r>
      <w:r w:rsidRPr="007624BB">
        <w:rPr>
          <w:rFonts w:ascii="Arial Narrow" w:hAnsi="Arial Narrow" w:cs="Arial"/>
          <w:sz w:val="22"/>
          <w:szCs w:val="22"/>
        </w:rPr>
        <w:t>sa uznieslo na tomto nariadení uznesením č</w:t>
      </w:r>
      <w:r w:rsidR="00741105">
        <w:rPr>
          <w:rFonts w:ascii="Arial Narrow" w:hAnsi="Arial Narrow" w:cs="Arial"/>
          <w:sz w:val="22"/>
          <w:szCs w:val="22"/>
        </w:rPr>
        <w:t xml:space="preserve">. </w:t>
      </w:r>
      <w:r w:rsidR="00BF296A">
        <w:rPr>
          <w:rFonts w:ascii="Arial Narrow" w:hAnsi="Arial Narrow" w:cs="Arial"/>
          <w:sz w:val="22"/>
          <w:szCs w:val="22"/>
        </w:rPr>
        <w:t>15</w:t>
      </w:r>
      <w:r w:rsidR="00741105">
        <w:rPr>
          <w:rFonts w:ascii="Arial Narrow" w:hAnsi="Arial Narrow" w:cs="Arial"/>
          <w:sz w:val="22"/>
          <w:szCs w:val="22"/>
        </w:rPr>
        <w:t>/202</w:t>
      </w:r>
      <w:r w:rsidR="00DF6BB8">
        <w:rPr>
          <w:rFonts w:ascii="Arial Narrow" w:hAnsi="Arial Narrow" w:cs="Arial"/>
          <w:sz w:val="22"/>
          <w:szCs w:val="22"/>
        </w:rPr>
        <w:t>6</w:t>
      </w:r>
      <w:r w:rsidRPr="007624BB">
        <w:rPr>
          <w:rFonts w:ascii="Arial Narrow" w:hAnsi="Arial Narrow" w:cs="Arial"/>
          <w:sz w:val="22"/>
          <w:szCs w:val="22"/>
        </w:rPr>
        <w:t xml:space="preserve"> dňa </w:t>
      </w:r>
      <w:r w:rsidR="00BF296A">
        <w:rPr>
          <w:rFonts w:ascii="Arial Narrow" w:hAnsi="Arial Narrow" w:cs="Arial"/>
          <w:sz w:val="22"/>
          <w:szCs w:val="22"/>
        </w:rPr>
        <w:t>15.04</w:t>
      </w:r>
      <w:r w:rsidR="00741105">
        <w:rPr>
          <w:rFonts w:ascii="Arial Narrow" w:hAnsi="Arial Narrow" w:cs="Arial"/>
          <w:sz w:val="22"/>
          <w:szCs w:val="22"/>
        </w:rPr>
        <w:t>.202</w:t>
      </w:r>
      <w:r w:rsidR="00DF6BB8">
        <w:rPr>
          <w:rFonts w:ascii="Arial Narrow" w:hAnsi="Arial Narrow" w:cs="Arial"/>
          <w:sz w:val="22"/>
          <w:szCs w:val="22"/>
        </w:rPr>
        <w:t>6</w:t>
      </w:r>
    </w:p>
    <w:p w:rsidR="00BE3685" w:rsidRPr="007624BB" w:rsidRDefault="00BE3685" w:rsidP="00BE3685">
      <w:pPr>
        <w:spacing w:before="120"/>
        <w:ind w:left="704" w:hanging="420"/>
        <w:jc w:val="both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3.</w:t>
      </w:r>
      <w:r w:rsidRPr="007624BB">
        <w:rPr>
          <w:rFonts w:ascii="Arial Narrow" w:hAnsi="Arial Narrow" w:cs="Arial"/>
          <w:sz w:val="22"/>
          <w:szCs w:val="22"/>
        </w:rPr>
        <w:tab/>
      </w:r>
      <w:r w:rsidR="007F668E" w:rsidRPr="007624BB">
        <w:rPr>
          <w:rFonts w:ascii="Arial Narrow" w:hAnsi="Arial Narrow" w:cs="Arial"/>
          <w:sz w:val="22"/>
          <w:szCs w:val="22"/>
        </w:rPr>
        <w:t>Schválené</w:t>
      </w:r>
      <w:r w:rsidRPr="007624BB">
        <w:rPr>
          <w:rFonts w:ascii="Arial Narrow" w:hAnsi="Arial Narrow" w:cs="Arial"/>
          <w:sz w:val="22"/>
          <w:szCs w:val="22"/>
        </w:rPr>
        <w:t xml:space="preserve"> nariadenie bolo vyvesené na úradnej tabuli </w:t>
      </w:r>
      <w:r w:rsidR="00E76D5F" w:rsidRPr="007624BB">
        <w:rPr>
          <w:rFonts w:ascii="Arial Narrow" w:hAnsi="Arial Narrow" w:cs="Arial"/>
          <w:sz w:val="22"/>
          <w:szCs w:val="22"/>
        </w:rPr>
        <w:t xml:space="preserve">obce Vyšný Mirošov </w:t>
      </w:r>
      <w:r w:rsidRPr="007624BB">
        <w:rPr>
          <w:rFonts w:ascii="Arial Narrow" w:hAnsi="Arial Narrow" w:cs="Arial"/>
          <w:sz w:val="22"/>
          <w:szCs w:val="22"/>
        </w:rPr>
        <w:t xml:space="preserve">dňa </w:t>
      </w:r>
      <w:r w:rsidR="00BF296A">
        <w:rPr>
          <w:rFonts w:ascii="Arial Narrow" w:hAnsi="Arial Narrow" w:cs="Arial"/>
          <w:sz w:val="22"/>
          <w:szCs w:val="22"/>
        </w:rPr>
        <w:t>17.04</w:t>
      </w:r>
      <w:r w:rsidR="00741105">
        <w:rPr>
          <w:rFonts w:ascii="Arial Narrow" w:hAnsi="Arial Narrow" w:cs="Arial"/>
          <w:sz w:val="22"/>
          <w:szCs w:val="22"/>
        </w:rPr>
        <w:t>.202</w:t>
      </w:r>
      <w:r w:rsidR="00DF6BB8">
        <w:rPr>
          <w:rFonts w:ascii="Arial Narrow" w:hAnsi="Arial Narrow" w:cs="Arial"/>
          <w:sz w:val="22"/>
          <w:szCs w:val="22"/>
        </w:rPr>
        <w:t>6</w:t>
      </w:r>
      <w:r w:rsidRPr="007624BB">
        <w:rPr>
          <w:rFonts w:ascii="Arial Narrow" w:hAnsi="Arial Narrow" w:cs="Arial"/>
          <w:sz w:val="22"/>
          <w:szCs w:val="22"/>
        </w:rPr>
        <w:t xml:space="preserve">, najmenej na 30 dní, do </w:t>
      </w:r>
      <w:r w:rsidR="00BF296A">
        <w:rPr>
          <w:rFonts w:ascii="Arial Narrow" w:hAnsi="Arial Narrow" w:cs="Arial"/>
          <w:sz w:val="22"/>
          <w:szCs w:val="22"/>
        </w:rPr>
        <w:t>1</w:t>
      </w:r>
      <w:r w:rsidR="003A6EC0">
        <w:rPr>
          <w:rFonts w:ascii="Arial Narrow" w:hAnsi="Arial Narrow" w:cs="Arial"/>
          <w:sz w:val="22"/>
          <w:szCs w:val="22"/>
        </w:rPr>
        <w:t>7</w:t>
      </w:r>
      <w:r w:rsidR="00BF296A">
        <w:rPr>
          <w:rFonts w:ascii="Arial Narrow" w:hAnsi="Arial Narrow" w:cs="Arial"/>
          <w:sz w:val="22"/>
          <w:szCs w:val="22"/>
        </w:rPr>
        <w:t>.05</w:t>
      </w:r>
      <w:r w:rsidR="00741105">
        <w:rPr>
          <w:rFonts w:ascii="Arial Narrow" w:hAnsi="Arial Narrow" w:cs="Arial"/>
          <w:sz w:val="22"/>
          <w:szCs w:val="22"/>
        </w:rPr>
        <w:t>.202</w:t>
      </w:r>
      <w:r w:rsidR="00DF6BB8">
        <w:rPr>
          <w:rFonts w:ascii="Arial Narrow" w:hAnsi="Arial Narrow" w:cs="Arial"/>
          <w:sz w:val="22"/>
          <w:szCs w:val="22"/>
        </w:rPr>
        <w:t>6</w:t>
      </w:r>
    </w:p>
    <w:p w:rsidR="00BE3685" w:rsidRPr="007624BB" w:rsidRDefault="00BE3685" w:rsidP="00BE3685">
      <w:pPr>
        <w:spacing w:before="120"/>
        <w:ind w:firstLine="284"/>
        <w:jc w:val="both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4.</w:t>
      </w:r>
      <w:r w:rsidRPr="007624BB">
        <w:rPr>
          <w:rFonts w:ascii="Arial Narrow" w:hAnsi="Arial Narrow" w:cs="Arial"/>
          <w:sz w:val="22"/>
          <w:szCs w:val="22"/>
        </w:rPr>
        <w:tab/>
        <w:t>Toto nariadenie nadobúda účinnosť 15. dňom od jeho vyvesenia</w:t>
      </w:r>
      <w:r w:rsidR="00741105">
        <w:rPr>
          <w:rFonts w:ascii="Arial Narrow" w:hAnsi="Arial Narrow" w:cs="Arial"/>
          <w:sz w:val="22"/>
          <w:szCs w:val="22"/>
        </w:rPr>
        <w:t xml:space="preserve">, dňa </w:t>
      </w:r>
      <w:r w:rsidR="00BF296A">
        <w:rPr>
          <w:rFonts w:ascii="Arial Narrow" w:hAnsi="Arial Narrow" w:cs="Arial"/>
          <w:sz w:val="22"/>
          <w:szCs w:val="22"/>
        </w:rPr>
        <w:t>0</w:t>
      </w:r>
      <w:r w:rsidR="00172716">
        <w:rPr>
          <w:rFonts w:ascii="Arial Narrow" w:hAnsi="Arial Narrow" w:cs="Arial"/>
          <w:sz w:val="22"/>
          <w:szCs w:val="22"/>
        </w:rPr>
        <w:t>2</w:t>
      </w:r>
      <w:r w:rsidR="00BF296A">
        <w:rPr>
          <w:rFonts w:ascii="Arial Narrow" w:hAnsi="Arial Narrow" w:cs="Arial"/>
          <w:sz w:val="22"/>
          <w:szCs w:val="22"/>
        </w:rPr>
        <w:t>.05</w:t>
      </w:r>
      <w:r w:rsidR="00741105">
        <w:rPr>
          <w:rFonts w:ascii="Arial Narrow" w:hAnsi="Arial Narrow" w:cs="Arial"/>
          <w:sz w:val="22"/>
          <w:szCs w:val="22"/>
        </w:rPr>
        <w:t>.202</w:t>
      </w:r>
      <w:r w:rsidR="00DF6BB8">
        <w:rPr>
          <w:rFonts w:ascii="Arial Narrow" w:hAnsi="Arial Narrow" w:cs="Arial"/>
          <w:sz w:val="22"/>
          <w:szCs w:val="22"/>
        </w:rPr>
        <w:t>6</w:t>
      </w:r>
    </w:p>
    <w:p w:rsidR="00BE3685" w:rsidRPr="007624BB" w:rsidRDefault="00BE3685" w:rsidP="00BE3685">
      <w:pPr>
        <w:rPr>
          <w:rFonts w:ascii="Arial Narrow" w:hAnsi="Arial Narrow" w:cs="Arial"/>
          <w:sz w:val="22"/>
          <w:szCs w:val="22"/>
        </w:rPr>
      </w:pPr>
    </w:p>
    <w:p w:rsidR="00BE3685" w:rsidRPr="007624BB" w:rsidRDefault="00BE3685" w:rsidP="00BE3685">
      <w:pPr>
        <w:rPr>
          <w:rFonts w:ascii="Arial Narrow" w:hAnsi="Arial Narrow"/>
          <w:sz w:val="23"/>
          <w:szCs w:val="23"/>
        </w:rPr>
      </w:pPr>
    </w:p>
    <w:p w:rsidR="00BE3685" w:rsidRPr="007624BB" w:rsidRDefault="00BE3685" w:rsidP="00BE3685">
      <w:pPr>
        <w:rPr>
          <w:rFonts w:ascii="Arial Narrow" w:hAnsi="Arial Narrow"/>
          <w:sz w:val="23"/>
          <w:szCs w:val="23"/>
        </w:rPr>
      </w:pPr>
    </w:p>
    <w:p w:rsidR="00BE3685" w:rsidRPr="007624BB" w:rsidRDefault="00BE3685" w:rsidP="00BE3685">
      <w:pPr>
        <w:rPr>
          <w:rFonts w:ascii="Arial Narrow" w:hAnsi="Arial Narrow"/>
          <w:sz w:val="23"/>
          <w:szCs w:val="23"/>
        </w:rPr>
      </w:pPr>
    </w:p>
    <w:bookmarkEnd w:id="0"/>
    <w:p w:rsidR="00B03CB0" w:rsidRPr="007624BB" w:rsidRDefault="00B03CB0" w:rsidP="00B03CB0">
      <w:pPr>
        <w:pStyle w:val="Zkladntext"/>
        <w:ind w:firstLine="4678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 xml:space="preserve">..................................................... </w:t>
      </w:r>
    </w:p>
    <w:p w:rsidR="00B03CB0" w:rsidRPr="007624BB" w:rsidRDefault="00B03CB0" w:rsidP="00B03CB0">
      <w:pPr>
        <w:pStyle w:val="Zkladntext"/>
        <w:ind w:left="4956" w:firstLine="708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bCs/>
          <w:sz w:val="22"/>
          <w:szCs w:val="22"/>
        </w:rPr>
        <w:t>Jana Stešková</w:t>
      </w:r>
    </w:p>
    <w:p w:rsidR="00B03CB0" w:rsidRPr="007624BB" w:rsidRDefault="00B03CB0" w:rsidP="00B03CB0">
      <w:pPr>
        <w:pStyle w:val="Zkladntext"/>
        <w:ind w:left="4956" w:firstLine="708"/>
        <w:rPr>
          <w:rFonts w:ascii="Arial Narrow" w:hAnsi="Arial Narrow" w:cs="Arial"/>
          <w:sz w:val="22"/>
          <w:szCs w:val="22"/>
        </w:rPr>
      </w:pPr>
      <w:r w:rsidRPr="007624BB">
        <w:rPr>
          <w:rFonts w:ascii="Arial Narrow" w:hAnsi="Arial Narrow" w:cs="Arial"/>
          <w:sz w:val="22"/>
          <w:szCs w:val="22"/>
        </w:rPr>
        <w:t>starostka obce</w:t>
      </w:r>
    </w:p>
    <w:p w:rsidR="00B03CB0" w:rsidRPr="007624BB" w:rsidRDefault="00B03CB0" w:rsidP="00B03CB0">
      <w:pPr>
        <w:pStyle w:val="Zkladntext"/>
        <w:jc w:val="left"/>
        <w:rPr>
          <w:rFonts w:ascii="Arial Narrow" w:hAnsi="Arial Narrow"/>
          <w:b/>
          <w:u w:val="single"/>
        </w:rPr>
      </w:pPr>
    </w:p>
    <w:p w:rsidR="009337B0" w:rsidRPr="009337B0" w:rsidRDefault="009337B0" w:rsidP="009337B0">
      <w:pPr>
        <w:jc w:val="center"/>
        <w:rPr>
          <w:rFonts w:ascii="Arial" w:hAnsi="Arial" w:cs="Arial"/>
          <w:i/>
        </w:rPr>
      </w:pPr>
      <w:r w:rsidRPr="009337B0">
        <w:rPr>
          <w:rFonts w:ascii="Arial" w:hAnsi="Arial" w:cs="Arial"/>
        </w:rPr>
        <w:br w:type="page"/>
      </w:r>
    </w:p>
    <w:p w:rsidR="0084129D" w:rsidRPr="007624BB" w:rsidRDefault="0084129D" w:rsidP="0083561F">
      <w:pPr>
        <w:pStyle w:val="Zkladntext3"/>
        <w:spacing w:after="0"/>
        <w:jc w:val="center"/>
        <w:rPr>
          <w:rFonts w:ascii="Arial Narrow" w:hAnsi="Arial Narrow" w:cs="Arial"/>
          <w:sz w:val="26"/>
          <w:szCs w:val="26"/>
        </w:rPr>
      </w:pPr>
      <w:r w:rsidRPr="007624BB">
        <w:rPr>
          <w:rFonts w:ascii="Arial Narrow" w:hAnsi="Arial Narrow" w:cs="Arial"/>
          <w:b/>
          <w:sz w:val="26"/>
          <w:szCs w:val="26"/>
          <w:lang w:eastAsia="cs-CZ"/>
        </w:rPr>
        <w:lastRenderedPageBreak/>
        <w:t>ZÁVÄZNÁ ČASŤ ZaD č.</w:t>
      </w:r>
      <w:r w:rsidR="00DF6BB8">
        <w:rPr>
          <w:rFonts w:ascii="Arial Narrow" w:hAnsi="Arial Narrow" w:cs="Arial"/>
          <w:b/>
          <w:sz w:val="26"/>
          <w:szCs w:val="26"/>
          <w:lang w:eastAsia="cs-CZ"/>
        </w:rPr>
        <w:t>2</w:t>
      </w:r>
      <w:r w:rsidRPr="007624BB">
        <w:rPr>
          <w:rFonts w:ascii="Arial Narrow" w:hAnsi="Arial Narrow" w:cs="Arial"/>
          <w:b/>
          <w:sz w:val="26"/>
          <w:szCs w:val="26"/>
          <w:lang w:eastAsia="cs-CZ"/>
        </w:rPr>
        <w:t xml:space="preserve"> ÚPN </w:t>
      </w:r>
      <w:r w:rsidR="00B03CB0" w:rsidRPr="007624BB">
        <w:rPr>
          <w:rFonts w:ascii="Arial Narrow" w:hAnsi="Arial Narrow" w:cs="Arial"/>
          <w:b/>
          <w:sz w:val="26"/>
          <w:szCs w:val="26"/>
          <w:lang w:eastAsia="cs-CZ"/>
        </w:rPr>
        <w:t>OBCE VYŠNÝ MIROŠOV</w:t>
      </w:r>
    </w:p>
    <w:p w:rsidR="00B03CB0" w:rsidRPr="007624BB" w:rsidRDefault="00B03CB0" w:rsidP="00B03CB0">
      <w:pPr>
        <w:pStyle w:val="naro0"/>
        <w:jc w:val="center"/>
        <w:rPr>
          <w:rFonts w:ascii="Arial Narrow" w:hAnsi="Arial Narrow"/>
          <w:bCs/>
          <w:snapToGrid w:val="0"/>
          <w:szCs w:val="22"/>
          <w:highlight w:val="lightGray"/>
        </w:rPr>
      </w:pPr>
    </w:p>
    <w:p w:rsidR="00D8215A" w:rsidRPr="00C72F73" w:rsidRDefault="00C72F73" w:rsidP="00F24D23">
      <w:pPr>
        <w:pStyle w:val="Odsekzoznamu"/>
        <w:tabs>
          <w:tab w:val="left" w:pos="1701"/>
        </w:tabs>
        <w:ind w:left="0" w:firstLine="426"/>
        <w:rPr>
          <w:rFonts w:ascii="Arial Narrow" w:hAnsi="Arial Narrow"/>
          <w:bCs/>
        </w:rPr>
      </w:pPr>
      <w:r w:rsidRPr="00C72F73">
        <w:rPr>
          <w:rFonts w:ascii="Arial Narrow" w:hAnsi="Arial Narrow"/>
          <w:bCs/>
        </w:rPr>
        <w:t>Vysvetlivky:</w:t>
      </w:r>
      <w:r>
        <w:rPr>
          <w:rFonts w:ascii="Arial Narrow" w:hAnsi="Arial Narrow"/>
          <w:bCs/>
        </w:rPr>
        <w:tab/>
      </w:r>
      <w:r w:rsidR="00F1179B">
        <w:rPr>
          <w:rFonts w:ascii="Arial Narrow" w:hAnsi="Arial Narrow"/>
          <w:bCs/>
        </w:rPr>
        <w:t>čierna</w:t>
      </w:r>
      <w:r w:rsidRPr="00C72F73">
        <w:rPr>
          <w:rFonts w:ascii="Arial Narrow" w:hAnsi="Arial Narrow"/>
          <w:bCs/>
        </w:rPr>
        <w:t xml:space="preserve"> – </w:t>
      </w:r>
      <w:r w:rsidR="00F1179B">
        <w:rPr>
          <w:rFonts w:ascii="Arial Narrow" w:hAnsi="Arial Narrow"/>
          <w:bCs/>
        </w:rPr>
        <w:t>platné znenie</w:t>
      </w:r>
    </w:p>
    <w:p w:rsidR="00D8215A" w:rsidRDefault="00F1179B" w:rsidP="00F24D23">
      <w:pPr>
        <w:pStyle w:val="Zkladntext"/>
        <w:ind w:left="1416" w:firstLine="285"/>
        <w:jc w:val="left"/>
        <w:rPr>
          <w:rFonts w:ascii="Arial Narrow" w:hAnsi="Arial Narrow" w:cs="Arial"/>
          <w:b/>
          <w:i/>
          <w:sz w:val="22"/>
          <w:szCs w:val="22"/>
        </w:rPr>
      </w:pPr>
      <w:r>
        <w:rPr>
          <w:rFonts w:ascii="Arial Narrow" w:hAnsi="Arial Narrow" w:cs="Arial"/>
          <w:b/>
          <w:i/>
          <w:sz w:val="22"/>
          <w:szCs w:val="22"/>
        </w:rPr>
        <w:t>kurzíva, tučné</w:t>
      </w:r>
      <w:r w:rsidR="00C72F73">
        <w:rPr>
          <w:rFonts w:ascii="Arial Narrow" w:hAnsi="Arial Narrow" w:cs="Arial"/>
          <w:b/>
          <w:i/>
          <w:sz w:val="22"/>
          <w:szCs w:val="22"/>
        </w:rPr>
        <w:t xml:space="preserve"> – </w:t>
      </w:r>
      <w:r>
        <w:rPr>
          <w:rFonts w:ascii="Arial Narrow" w:hAnsi="Arial Narrow" w:cs="Arial"/>
          <w:b/>
          <w:i/>
          <w:sz w:val="22"/>
          <w:szCs w:val="22"/>
        </w:rPr>
        <w:t xml:space="preserve">návrh/ </w:t>
      </w:r>
      <w:r w:rsidR="00C72F73">
        <w:rPr>
          <w:rFonts w:ascii="Arial Narrow" w:hAnsi="Arial Narrow" w:cs="Arial"/>
          <w:b/>
          <w:i/>
          <w:sz w:val="22"/>
          <w:szCs w:val="22"/>
        </w:rPr>
        <w:t>doplnen</w:t>
      </w:r>
      <w:r>
        <w:rPr>
          <w:rFonts w:ascii="Arial Narrow" w:hAnsi="Arial Narrow" w:cs="Arial"/>
          <w:b/>
          <w:i/>
          <w:sz w:val="22"/>
          <w:szCs w:val="22"/>
        </w:rPr>
        <w:t>ie</w:t>
      </w:r>
    </w:p>
    <w:p w:rsidR="00C72F73" w:rsidRPr="007624BB" w:rsidRDefault="00F1179B" w:rsidP="00F24D23">
      <w:pPr>
        <w:pStyle w:val="Zkladntext"/>
        <w:ind w:left="1416" w:firstLine="285"/>
        <w:jc w:val="left"/>
        <w:rPr>
          <w:rFonts w:ascii="Arial Narrow" w:hAnsi="Arial Narrow" w:cs="Arial"/>
          <w:strike/>
          <w:sz w:val="22"/>
          <w:szCs w:val="22"/>
        </w:rPr>
      </w:pPr>
      <w:r>
        <w:rPr>
          <w:rFonts w:ascii="Arial Narrow" w:hAnsi="Arial Narrow" w:cs="Arial"/>
          <w:strike/>
          <w:sz w:val="22"/>
          <w:szCs w:val="22"/>
        </w:rPr>
        <w:t>pôvodný</w:t>
      </w:r>
      <w:r w:rsidR="00C72F73">
        <w:rPr>
          <w:rFonts w:ascii="Arial Narrow" w:hAnsi="Arial Narrow" w:cs="Arial"/>
          <w:strike/>
          <w:sz w:val="22"/>
          <w:szCs w:val="22"/>
        </w:rPr>
        <w:t xml:space="preserve"> t</w:t>
      </w:r>
      <w:r w:rsidR="00C72F73" w:rsidRPr="007624BB">
        <w:rPr>
          <w:rFonts w:ascii="Arial Narrow" w:hAnsi="Arial Narrow" w:cs="Arial"/>
          <w:strike/>
          <w:sz w:val="22"/>
          <w:szCs w:val="22"/>
        </w:rPr>
        <w:t>ext</w:t>
      </w:r>
      <w:r w:rsidR="00C72F73">
        <w:rPr>
          <w:rFonts w:ascii="Arial Narrow" w:hAnsi="Arial Narrow" w:cs="Arial"/>
          <w:strike/>
          <w:sz w:val="22"/>
          <w:szCs w:val="22"/>
        </w:rPr>
        <w:t>, ktorý sa vypúšťa</w:t>
      </w:r>
    </w:p>
    <w:p w:rsidR="0084129D" w:rsidRDefault="0084129D" w:rsidP="00F24D23">
      <w:pPr>
        <w:pStyle w:val="Zkladntext3"/>
        <w:spacing w:after="0"/>
        <w:jc w:val="center"/>
        <w:rPr>
          <w:rFonts w:ascii="Arial" w:hAnsi="Arial" w:cs="Arial"/>
          <w:sz w:val="22"/>
          <w:szCs w:val="22"/>
        </w:rPr>
      </w:pPr>
    </w:p>
    <w:p w:rsidR="003A5F20" w:rsidRPr="009A065A" w:rsidRDefault="00F24D23" w:rsidP="00F24D23">
      <w:pPr>
        <w:pStyle w:val="Zkladntext3"/>
        <w:ind w:firstLine="426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K</w:t>
      </w:r>
      <w:r w:rsidR="009A065A" w:rsidRPr="009A065A">
        <w:rPr>
          <w:rFonts w:ascii="Arial Narrow" w:hAnsi="Arial Narrow" w:cs="Arial"/>
          <w:sz w:val="22"/>
          <w:szCs w:val="22"/>
        </w:rPr>
        <w:t>apitola sa mení a dopĺňa nasledovne:</w:t>
      </w:r>
    </w:p>
    <w:p w:rsidR="007624BB" w:rsidRDefault="007624BB" w:rsidP="009A065A">
      <w:pPr>
        <w:pStyle w:val="Odsekzoznamu"/>
        <w:numPr>
          <w:ilvl w:val="0"/>
          <w:numId w:val="29"/>
        </w:numPr>
        <w:ind w:left="426" w:hanging="426"/>
        <w:jc w:val="both"/>
        <w:rPr>
          <w:rFonts w:ascii="Arial Narrow" w:hAnsi="Arial Narrow"/>
          <w:bCs/>
          <w:iCs/>
        </w:rPr>
      </w:pPr>
      <w:r w:rsidRPr="00980E45">
        <w:rPr>
          <w:rFonts w:ascii="Arial Narrow" w:hAnsi="Arial Narrow"/>
          <w:bCs/>
          <w:iCs/>
        </w:rPr>
        <w:t>Plochy na verejnoprospešné stavby, na vykonanie delenia a sceľovania pozemkov, na asanáciu a na chránené časti krajiny</w:t>
      </w:r>
    </w:p>
    <w:p w:rsidR="00F1179B" w:rsidRPr="00977BF5" w:rsidRDefault="00F1179B" w:rsidP="009A065A">
      <w:pPr>
        <w:pStyle w:val="Zkladntext"/>
        <w:widowControl/>
        <w:numPr>
          <w:ilvl w:val="1"/>
          <w:numId w:val="41"/>
        </w:numPr>
        <w:overflowPunct/>
        <w:autoSpaceDE/>
        <w:autoSpaceDN/>
        <w:adjustRightInd/>
        <w:ind w:left="425" w:hanging="425"/>
        <w:textAlignment w:val="auto"/>
        <w:rPr>
          <w:rFonts w:ascii="Arial Narrow" w:hAnsi="Arial Narrow" w:cs="Arial"/>
          <w:sz w:val="22"/>
          <w:szCs w:val="22"/>
        </w:rPr>
      </w:pPr>
      <w:r w:rsidRPr="00977BF5">
        <w:rPr>
          <w:rFonts w:ascii="Arial Narrow" w:hAnsi="Arial Narrow" w:cs="Arial"/>
          <w:sz w:val="22"/>
          <w:szCs w:val="22"/>
        </w:rPr>
        <w:t xml:space="preserve">plochy pre verejnoprospešné stavby spojené </w:t>
      </w:r>
      <w:r w:rsidRPr="00E576BA">
        <w:rPr>
          <w:rFonts w:ascii="Arial Narrow" w:hAnsi="Arial Narrow" w:cs="Arial"/>
          <w:sz w:val="22"/>
          <w:szCs w:val="22"/>
        </w:rPr>
        <w:t xml:space="preserve">s realizáciou uvedených záväzných regulatívov </w:t>
      </w:r>
      <w:r w:rsidRPr="00977BF5">
        <w:rPr>
          <w:rFonts w:ascii="Arial Narrow" w:hAnsi="Arial Narrow" w:cs="Arial"/>
          <w:sz w:val="22"/>
          <w:szCs w:val="22"/>
        </w:rPr>
        <w:t xml:space="preserve">sú: 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nový cintorín a náhradnú výsadbu na cintoríne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9.1.2.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rozšírenie miestnej komunikácie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9.1.3.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chodník pozdĺž zastavanej strany Mirošovského potoka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9.1.4.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cyklotrasy od obce k cyklomagistrále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9.1.5.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cyklomagistrálu zo Svidníka na Poľské hranice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1134" w:hanging="708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9.1.6.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miestne komunikácie a technickú vybavenosť v navrhovanej lokalite rodinných domov  Pri</w:t>
      </w:r>
      <w:r>
        <w:rPr>
          <w:rFonts w:ascii="Arial Narrow" w:hAnsi="Arial Narrow"/>
          <w:sz w:val="22"/>
          <w:szCs w:val="22"/>
        </w:rPr>
        <w:t> </w:t>
      </w:r>
      <w:r w:rsidRPr="008F67D4">
        <w:rPr>
          <w:rFonts w:ascii="Arial Narrow" w:hAnsi="Arial Narrow"/>
          <w:sz w:val="22"/>
          <w:szCs w:val="22"/>
        </w:rPr>
        <w:t>ihrisku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1134" w:hanging="708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9.1.7.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miestne komunikácie a technickú vybavenosť v navrhovanej lokalite rodinných domov  Pri</w:t>
      </w:r>
      <w:r>
        <w:rPr>
          <w:rFonts w:ascii="Arial Narrow" w:hAnsi="Arial Narrow"/>
          <w:sz w:val="22"/>
          <w:szCs w:val="22"/>
        </w:rPr>
        <w:t> </w:t>
      </w:r>
      <w:r w:rsidRPr="008F67D4">
        <w:rPr>
          <w:rFonts w:ascii="Arial Narrow" w:hAnsi="Arial Narrow"/>
          <w:sz w:val="22"/>
          <w:szCs w:val="22"/>
        </w:rPr>
        <w:t>Kostole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1134" w:hanging="708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9.1.8.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miestne komunikácie a technickú vybavenosť v navrhovanej lokalite rodinných domov  Pri</w:t>
      </w:r>
      <w:r>
        <w:rPr>
          <w:rFonts w:ascii="Arial Narrow" w:hAnsi="Arial Narrow"/>
          <w:sz w:val="22"/>
          <w:szCs w:val="22"/>
        </w:rPr>
        <w:t> </w:t>
      </w:r>
      <w:r w:rsidRPr="008F67D4">
        <w:rPr>
          <w:rFonts w:ascii="Arial Narrow" w:hAnsi="Arial Narrow"/>
          <w:sz w:val="22"/>
          <w:szCs w:val="22"/>
        </w:rPr>
        <w:t>Hutke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1134" w:hanging="708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9.1.9.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miestne komunikácie a technickú vybavenosť v navrhovanej lokalite rodinných domov  Nad</w:t>
      </w:r>
      <w:r>
        <w:rPr>
          <w:rFonts w:ascii="Arial Narrow" w:hAnsi="Arial Narrow"/>
          <w:sz w:val="22"/>
          <w:szCs w:val="22"/>
        </w:rPr>
        <w:t> </w:t>
      </w:r>
      <w:r w:rsidRPr="008F67D4">
        <w:rPr>
          <w:rFonts w:ascii="Arial Narrow" w:hAnsi="Arial Narrow"/>
          <w:sz w:val="22"/>
          <w:szCs w:val="22"/>
        </w:rPr>
        <w:t>školou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9.1.10.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 xml:space="preserve">plocha pre chodník  po juhozápadnej strane cesty I. tr. v celom prieťahu obcou 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9.1.11.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plocha pre šatne a sociálne zariadenia, chodník a  parkovisko pri futbalovom ihrisku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9.1.12.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 xml:space="preserve">plocha pre parkovisko pri  amfiteátri 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9.1.13.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plochy odstavných a parkovacích miest pre  zónu aktivít a športový areál Pri Hutke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9.1.14.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plochy pre  náhradnú výsadbu v areáli materskej  školy a novostavba materskej školy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9.1.15.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plochy pre  náhradnú výsadbu v areáli základnej školy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9.1.16.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plochy pre  náhradnú výsadbu - parkovú zeleň juhovýchodne od cintorína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9.1.17.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plochy pre zastavovacie pruhy SAD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9.1.18.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plochy pre navrhovanú kanalizáciu a ČOV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9.1.19.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koridory elektronických komunikačných vedení v celej obci</w:t>
      </w:r>
    </w:p>
    <w:p w:rsidR="00F1179B" w:rsidRPr="008F67D4" w:rsidRDefault="00F1179B" w:rsidP="009A065A">
      <w:pPr>
        <w:shd w:val="clear" w:color="auto" w:fill="FFFFFF"/>
        <w:tabs>
          <w:tab w:val="left" w:pos="1134"/>
        </w:tabs>
        <w:ind w:left="426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9.1.20.</w:t>
      </w:r>
      <w:r>
        <w:rPr>
          <w:rFonts w:ascii="Arial Narrow" w:hAnsi="Arial Narrow"/>
          <w:sz w:val="22"/>
          <w:szCs w:val="22"/>
        </w:rPr>
        <w:tab/>
      </w:r>
      <w:r w:rsidRPr="008F67D4">
        <w:rPr>
          <w:rFonts w:ascii="Arial Narrow" w:hAnsi="Arial Narrow"/>
          <w:sz w:val="22"/>
          <w:szCs w:val="22"/>
        </w:rPr>
        <w:t>koridory pre rekonštrukciu NN vedení</w:t>
      </w:r>
    </w:p>
    <w:p w:rsidR="007624BB" w:rsidRPr="00DF6BB8" w:rsidRDefault="00DF6BB8" w:rsidP="00147A15">
      <w:pPr>
        <w:pStyle w:val="Odsekzoznamu"/>
        <w:numPr>
          <w:ilvl w:val="2"/>
          <w:numId w:val="43"/>
        </w:numPr>
        <w:shd w:val="clear" w:color="auto" w:fill="FFFFFF"/>
        <w:tabs>
          <w:tab w:val="left" w:pos="1701"/>
        </w:tabs>
        <w:rPr>
          <w:rFonts w:ascii="Arial Narrow" w:hAnsi="Arial Narrow"/>
          <w:bCs/>
          <w:iCs/>
        </w:rPr>
      </w:pPr>
      <w:r w:rsidRPr="000B7FF7">
        <w:rPr>
          <w:rFonts w:ascii="Arial Narrow" w:hAnsi="Arial Narrow"/>
          <w:b/>
          <w:i/>
        </w:rPr>
        <w:t>9.1.</w:t>
      </w:r>
      <w:r w:rsidRPr="00147A15">
        <w:rPr>
          <w:rFonts w:ascii="Arial Narrow" w:hAnsi="Arial Narrow"/>
          <w:b/>
          <w:i/>
        </w:rPr>
        <w:t>21</w:t>
      </w:r>
      <w:r w:rsidRPr="00147A15">
        <w:rPr>
          <w:rFonts w:ascii="Arial Narrow" w:hAnsi="Arial Narrow"/>
          <w:b/>
          <w:iCs/>
        </w:rPr>
        <w:t>.</w:t>
      </w:r>
      <w:r w:rsidR="000B7FF7" w:rsidRPr="00147A15">
        <w:rPr>
          <w:rFonts w:ascii="Arial Narrow" w:hAnsi="Arial Narrow"/>
          <w:b/>
          <w:iCs/>
        </w:rPr>
        <w:tab/>
      </w:r>
      <w:r>
        <w:rPr>
          <w:rFonts w:ascii="Arial Narrow" w:hAnsi="Arial Narrow"/>
          <w:bCs/>
          <w:iCs/>
        </w:rPr>
        <w:t>p</w:t>
      </w:r>
      <w:r w:rsidR="007624BB" w:rsidRPr="00DF6BB8">
        <w:rPr>
          <w:rFonts w:ascii="Arial Narrow" w:hAnsi="Arial Narrow"/>
          <w:bCs/>
          <w:iCs/>
        </w:rPr>
        <w:t>lochy pre cestu, chodník a technickú vybavenosť do lokality BD Osada</w:t>
      </w:r>
    </w:p>
    <w:p w:rsidR="007624BB" w:rsidRPr="00DF6BB8" w:rsidRDefault="007624BB" w:rsidP="009A065A">
      <w:pPr>
        <w:shd w:val="clear" w:color="auto" w:fill="FFFFFF"/>
        <w:tabs>
          <w:tab w:val="left" w:pos="1134"/>
          <w:tab w:val="left" w:pos="1701"/>
        </w:tabs>
        <w:ind w:firstLine="426"/>
        <w:rPr>
          <w:rFonts w:ascii="Arial Narrow" w:hAnsi="Arial Narrow"/>
          <w:bCs/>
          <w:iCs/>
          <w:sz w:val="22"/>
          <w:szCs w:val="22"/>
        </w:rPr>
      </w:pPr>
      <w:r w:rsidRPr="00DF6BB8">
        <w:rPr>
          <w:rFonts w:ascii="Arial Narrow" w:hAnsi="Arial Narrow"/>
          <w:bCs/>
          <w:iCs/>
          <w:strike/>
          <w:sz w:val="22"/>
          <w:szCs w:val="22"/>
        </w:rPr>
        <w:t>9.1.23.</w:t>
      </w:r>
      <w:r w:rsidR="009A065A">
        <w:rPr>
          <w:rFonts w:ascii="Arial Narrow" w:hAnsi="Arial Narrow"/>
          <w:b/>
          <w:i/>
          <w:sz w:val="22"/>
          <w:szCs w:val="22"/>
        </w:rPr>
        <w:tab/>
      </w:r>
      <w:r w:rsidR="00DF6BB8">
        <w:rPr>
          <w:rFonts w:ascii="Arial Narrow" w:hAnsi="Arial Narrow"/>
          <w:b/>
          <w:i/>
          <w:sz w:val="22"/>
          <w:szCs w:val="22"/>
        </w:rPr>
        <w:t>9.1.22.</w:t>
      </w:r>
      <w:r w:rsidR="000B7FF7">
        <w:rPr>
          <w:rFonts w:ascii="Arial Narrow" w:hAnsi="Arial Narrow"/>
          <w:b/>
          <w:i/>
          <w:sz w:val="22"/>
          <w:szCs w:val="22"/>
        </w:rPr>
        <w:tab/>
      </w:r>
      <w:r w:rsidRPr="00DF6BB8">
        <w:rPr>
          <w:rFonts w:ascii="Arial Narrow" w:hAnsi="Arial Narrow"/>
          <w:bCs/>
          <w:iCs/>
          <w:sz w:val="22"/>
          <w:szCs w:val="22"/>
        </w:rPr>
        <w:t>plochy pre trafostanicu s VN prípojkou do lokality BD Osada</w:t>
      </w:r>
    </w:p>
    <w:p w:rsidR="007624BB" w:rsidRPr="008C6E4F" w:rsidRDefault="007624BB" w:rsidP="009A065A">
      <w:pPr>
        <w:shd w:val="clear" w:color="auto" w:fill="FFFFFF"/>
        <w:tabs>
          <w:tab w:val="left" w:pos="1134"/>
          <w:tab w:val="left" w:pos="1701"/>
        </w:tabs>
        <w:ind w:firstLine="426"/>
        <w:rPr>
          <w:rFonts w:ascii="Arial Narrow" w:hAnsi="Arial Narrow"/>
          <w:b/>
          <w:i/>
          <w:sz w:val="22"/>
          <w:szCs w:val="22"/>
        </w:rPr>
      </w:pPr>
      <w:r w:rsidRPr="00DF6BB8">
        <w:rPr>
          <w:rFonts w:ascii="Arial Narrow" w:hAnsi="Arial Narrow"/>
          <w:bCs/>
          <w:iCs/>
          <w:strike/>
          <w:sz w:val="22"/>
          <w:szCs w:val="22"/>
        </w:rPr>
        <w:t>9.1.24.</w:t>
      </w:r>
      <w:r w:rsidRPr="008C6E4F">
        <w:rPr>
          <w:rFonts w:ascii="Arial Narrow" w:hAnsi="Arial Narrow"/>
          <w:b/>
          <w:i/>
          <w:sz w:val="22"/>
          <w:szCs w:val="22"/>
        </w:rPr>
        <w:tab/>
      </w:r>
      <w:r w:rsidR="000B7FF7">
        <w:rPr>
          <w:rFonts w:ascii="Arial Narrow" w:hAnsi="Arial Narrow"/>
          <w:b/>
          <w:i/>
          <w:sz w:val="22"/>
          <w:szCs w:val="22"/>
        </w:rPr>
        <w:t>9.1.23.</w:t>
      </w:r>
      <w:r w:rsidR="000B7FF7">
        <w:rPr>
          <w:rFonts w:ascii="Arial Narrow" w:hAnsi="Arial Narrow"/>
          <w:b/>
          <w:i/>
          <w:sz w:val="22"/>
          <w:szCs w:val="22"/>
        </w:rPr>
        <w:tab/>
      </w:r>
      <w:r w:rsidRPr="00DF6BB8">
        <w:rPr>
          <w:rFonts w:ascii="Arial Narrow" w:hAnsi="Arial Narrow"/>
          <w:bCs/>
          <w:iCs/>
          <w:sz w:val="22"/>
          <w:szCs w:val="22"/>
        </w:rPr>
        <w:t>plochy pre preložku cesty I/77</w:t>
      </w:r>
    </w:p>
    <w:p w:rsidR="000B7FF7" w:rsidRPr="000B7FF7" w:rsidRDefault="000B7FF7" w:rsidP="00147A15">
      <w:pPr>
        <w:pStyle w:val="Odsekzoznamu"/>
        <w:numPr>
          <w:ilvl w:val="2"/>
          <w:numId w:val="38"/>
        </w:numPr>
        <w:tabs>
          <w:tab w:val="left" w:pos="1134"/>
        </w:tabs>
        <w:ind w:hanging="294"/>
        <w:jc w:val="both"/>
        <w:rPr>
          <w:rFonts w:ascii="Arial Narrow" w:hAnsi="Arial Narrow"/>
          <w:bCs/>
          <w:iCs/>
        </w:rPr>
      </w:pPr>
      <w:r w:rsidRPr="000B7FF7">
        <w:rPr>
          <w:rFonts w:ascii="Arial Narrow" w:hAnsi="Arial Narrow"/>
          <w:b/>
          <w:i/>
        </w:rPr>
        <w:t>plochy pre zberný dvor a kompostovisko</w:t>
      </w:r>
    </w:p>
    <w:p w:rsidR="000B7FF7" w:rsidRDefault="000B7FF7" w:rsidP="000B7FF7">
      <w:pPr>
        <w:pStyle w:val="Odsekzoznamu"/>
        <w:jc w:val="both"/>
        <w:rPr>
          <w:rFonts w:ascii="Arial Narrow" w:hAnsi="Arial Narrow"/>
          <w:bCs/>
          <w:iCs/>
        </w:rPr>
      </w:pPr>
    </w:p>
    <w:p w:rsidR="00147A15" w:rsidRPr="009A065A" w:rsidRDefault="00F24D23" w:rsidP="00F24D23">
      <w:pPr>
        <w:pStyle w:val="Zkladntext3"/>
        <w:ind w:firstLine="426"/>
        <w:rPr>
          <w:rFonts w:ascii="Arial Narrow" w:hAnsi="Arial Narrow" w:cs="Arial"/>
          <w:sz w:val="22"/>
          <w:szCs w:val="22"/>
        </w:rPr>
      </w:pPr>
      <w:r>
        <w:rPr>
          <w:rFonts w:ascii="Arial Narrow" w:hAnsi="Arial Narrow" w:cs="Arial"/>
          <w:sz w:val="22"/>
          <w:szCs w:val="22"/>
        </w:rPr>
        <w:t>K</w:t>
      </w:r>
      <w:r w:rsidR="00147A15" w:rsidRPr="009A065A">
        <w:rPr>
          <w:rFonts w:ascii="Arial Narrow" w:hAnsi="Arial Narrow" w:cs="Arial"/>
          <w:sz w:val="22"/>
          <w:szCs w:val="22"/>
        </w:rPr>
        <w:t>apitola sa dopĺňa nasledovne:</w:t>
      </w:r>
    </w:p>
    <w:p w:rsidR="000B7FF7" w:rsidRPr="000B7FF7" w:rsidRDefault="000B7FF7" w:rsidP="00147A15">
      <w:pPr>
        <w:pStyle w:val="Odsekzoznamu"/>
        <w:numPr>
          <w:ilvl w:val="0"/>
          <w:numId w:val="28"/>
        </w:numPr>
        <w:ind w:left="426" w:hanging="426"/>
        <w:jc w:val="both"/>
        <w:rPr>
          <w:rFonts w:ascii="Arial Narrow" w:hAnsi="Arial Narrow"/>
          <w:bCs/>
          <w:iCs/>
        </w:rPr>
      </w:pPr>
      <w:r w:rsidRPr="000B7FF7">
        <w:rPr>
          <w:rFonts w:ascii="Arial Narrow" w:hAnsi="Arial Narrow"/>
          <w:bCs/>
          <w:iCs/>
        </w:rPr>
        <w:t>Zoznam verejnoprospešných stavieb</w:t>
      </w:r>
    </w:p>
    <w:p w:rsidR="000B7FF7" w:rsidRPr="000B7FF7" w:rsidRDefault="000B7FF7" w:rsidP="004F5318">
      <w:pPr>
        <w:shd w:val="clear" w:color="auto" w:fill="FFFFFF"/>
        <w:tabs>
          <w:tab w:val="left" w:pos="1134"/>
        </w:tabs>
        <w:ind w:firstLine="426"/>
        <w:rPr>
          <w:rFonts w:ascii="Arial Narrow" w:hAnsi="Arial Narrow"/>
          <w:b/>
          <w:i/>
          <w:sz w:val="22"/>
          <w:szCs w:val="22"/>
        </w:rPr>
      </w:pPr>
      <w:r w:rsidRPr="000B7FF7">
        <w:rPr>
          <w:rFonts w:ascii="Arial Narrow" w:hAnsi="Arial Narrow"/>
          <w:b/>
          <w:i/>
          <w:sz w:val="22"/>
          <w:szCs w:val="22"/>
        </w:rPr>
        <w:t>11.24.</w:t>
      </w:r>
      <w:r w:rsidRPr="000B7FF7">
        <w:rPr>
          <w:rFonts w:ascii="Arial Narrow" w:hAnsi="Arial Narrow"/>
          <w:b/>
          <w:i/>
          <w:sz w:val="22"/>
          <w:szCs w:val="22"/>
        </w:rPr>
        <w:tab/>
        <w:t>zberný dvor a kompostovisko</w:t>
      </w:r>
    </w:p>
    <w:p w:rsidR="000B7FF7" w:rsidRPr="000B7FF7" w:rsidRDefault="000B7FF7" w:rsidP="000B7FF7">
      <w:pPr>
        <w:pStyle w:val="Odsekzoznamu"/>
        <w:shd w:val="clear" w:color="auto" w:fill="FFFFFF"/>
        <w:ind w:left="709"/>
        <w:rPr>
          <w:rFonts w:ascii="Arial Narrow" w:hAnsi="Arial Narrow"/>
          <w:b/>
          <w:i/>
        </w:rPr>
      </w:pPr>
    </w:p>
    <w:p w:rsidR="00D8215A" w:rsidRPr="00147A15" w:rsidRDefault="00147A15" w:rsidP="00147A15">
      <w:pPr>
        <w:jc w:val="both"/>
        <w:rPr>
          <w:rFonts w:ascii="Arial Narrow" w:hAnsi="Arial Narrow" w:cs="Arial"/>
          <w:sz w:val="22"/>
          <w:szCs w:val="22"/>
        </w:rPr>
      </w:pPr>
      <w:r w:rsidRPr="00147A15">
        <w:rPr>
          <w:rFonts w:ascii="Arial Narrow" w:hAnsi="Arial Narrow" w:cs="Arial"/>
          <w:sz w:val="22"/>
          <w:szCs w:val="22"/>
        </w:rPr>
        <w:t xml:space="preserve">Schéma záväznej časti </w:t>
      </w:r>
      <w:r w:rsidR="00F24D23">
        <w:rPr>
          <w:rFonts w:ascii="Arial Narrow" w:hAnsi="Arial Narrow" w:cs="Arial"/>
          <w:sz w:val="22"/>
          <w:szCs w:val="22"/>
        </w:rPr>
        <w:t xml:space="preserve">je </w:t>
      </w:r>
      <w:r w:rsidRPr="00147A15">
        <w:rPr>
          <w:rFonts w:ascii="Arial Narrow" w:hAnsi="Arial Narrow" w:cs="Arial"/>
          <w:sz w:val="22"/>
          <w:szCs w:val="22"/>
        </w:rPr>
        <w:t>vypracovaná formou náložky.</w:t>
      </w:r>
    </w:p>
    <w:p w:rsidR="00147A15" w:rsidRPr="00147A15" w:rsidRDefault="00147A15" w:rsidP="00147A15">
      <w:pPr>
        <w:jc w:val="both"/>
        <w:rPr>
          <w:rFonts w:ascii="Arial Narrow" w:hAnsi="Arial Narrow" w:cs="Arial"/>
          <w:sz w:val="22"/>
          <w:szCs w:val="22"/>
        </w:rPr>
      </w:pPr>
      <w:r w:rsidRPr="00147A15">
        <w:rPr>
          <w:rFonts w:ascii="Arial Narrow" w:hAnsi="Arial Narrow" w:cs="Arial"/>
          <w:sz w:val="22"/>
          <w:szCs w:val="22"/>
        </w:rPr>
        <w:t>Ostatné regulatívy záväznej časti ÚPN O Vyšný Mirošov ostávajú v platnosti.</w:t>
      </w:r>
    </w:p>
    <w:p w:rsidR="0084129D" w:rsidRDefault="0084129D" w:rsidP="0084129D">
      <w:pPr>
        <w:pStyle w:val="naro0"/>
        <w:ind w:left="720"/>
        <w:rPr>
          <w:szCs w:val="22"/>
        </w:rPr>
      </w:pPr>
    </w:p>
    <w:p w:rsidR="00094E1B" w:rsidRPr="007D73FC" w:rsidRDefault="00094E1B" w:rsidP="00094E1B">
      <w:pPr>
        <w:ind w:firstLine="709"/>
        <w:rPr>
          <w:rFonts w:ascii="Arial" w:hAnsi="Arial" w:cs="Arial"/>
          <w:sz w:val="22"/>
          <w:szCs w:val="22"/>
        </w:rPr>
        <w:sectPr w:rsidR="00094E1B" w:rsidRPr="007D73FC" w:rsidSect="006425B7">
          <w:headerReference w:type="default" r:id="rId7"/>
          <w:footerReference w:type="default" r:id="rId8"/>
          <w:pgSz w:w="11906" w:h="16838"/>
          <w:pgMar w:top="1417" w:right="1416" w:bottom="1417" w:left="1417" w:header="708" w:footer="708" w:gutter="0"/>
          <w:cols w:space="708"/>
          <w:titlePg/>
          <w:docGrid w:linePitch="360"/>
        </w:sectPr>
      </w:pPr>
    </w:p>
    <w:p w:rsidR="008C79AA" w:rsidRDefault="00F45A9C" w:rsidP="00D51B1C">
      <w:pPr>
        <w:jc w:val="center"/>
        <w:rPr>
          <w:rFonts w:ascii="Arial" w:hAnsi="Arial" w:cs="Arial"/>
        </w:rPr>
      </w:pPr>
      <w:r>
        <w:rPr>
          <w:noProof/>
        </w:rPr>
        <w:lastRenderedPageBreak/>
        <w:drawing>
          <wp:inline distT="0" distB="0" distL="0" distR="0">
            <wp:extent cx="8891724" cy="5661660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921550" cy="5680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79AA" w:rsidSect="0024496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1AC9" w:rsidRDefault="001A1AC9" w:rsidP="007D73FC">
      <w:r>
        <w:separator/>
      </w:r>
    </w:p>
  </w:endnote>
  <w:endnote w:type="continuationSeparator" w:id="1">
    <w:p w:rsidR="001A1AC9" w:rsidRDefault="001A1AC9" w:rsidP="007D73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T*Avalo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81228843"/>
      <w:docPartObj>
        <w:docPartGallery w:val="Page Numbers (Bottom of Page)"/>
        <w:docPartUnique/>
      </w:docPartObj>
    </w:sdtPr>
    <w:sdtEndPr>
      <w:rPr>
        <w:rFonts w:ascii="Arial Narrow" w:hAnsi="Arial Narrow" w:cs="Arial"/>
        <w:sz w:val="22"/>
        <w:szCs w:val="22"/>
      </w:rPr>
    </w:sdtEndPr>
    <w:sdtContent>
      <w:p w:rsidR="008C6E4F" w:rsidRPr="007D73FC" w:rsidRDefault="00AD38C5">
        <w:pPr>
          <w:pStyle w:val="Pta"/>
          <w:jc w:val="right"/>
          <w:rPr>
            <w:rFonts w:ascii="Arial" w:hAnsi="Arial" w:cs="Arial"/>
            <w:sz w:val="22"/>
            <w:szCs w:val="22"/>
          </w:rPr>
        </w:pPr>
        <w:r w:rsidRPr="00AD12CE">
          <w:rPr>
            <w:rFonts w:ascii="Arial Narrow" w:hAnsi="Arial Narrow" w:cs="Arial"/>
          </w:rPr>
          <w:fldChar w:fldCharType="begin"/>
        </w:r>
        <w:r w:rsidR="008C6E4F" w:rsidRPr="00AD12CE">
          <w:rPr>
            <w:rFonts w:ascii="Arial Narrow" w:hAnsi="Arial Narrow" w:cs="Arial"/>
          </w:rPr>
          <w:instrText>PAGE   \* MERGEFORMAT</w:instrText>
        </w:r>
        <w:r w:rsidRPr="00AD12CE">
          <w:rPr>
            <w:rFonts w:ascii="Arial Narrow" w:hAnsi="Arial Narrow" w:cs="Arial"/>
          </w:rPr>
          <w:fldChar w:fldCharType="separate"/>
        </w:r>
        <w:r w:rsidR="00A36D32">
          <w:rPr>
            <w:rFonts w:ascii="Arial Narrow" w:hAnsi="Arial Narrow" w:cs="Arial"/>
            <w:noProof/>
          </w:rPr>
          <w:t>2</w:t>
        </w:r>
        <w:r w:rsidRPr="00AD12CE">
          <w:rPr>
            <w:rFonts w:ascii="Arial Narrow" w:hAnsi="Arial Narrow" w:cs="Arial"/>
          </w:rPr>
          <w:fldChar w:fldCharType="end"/>
        </w:r>
      </w:p>
    </w:sdtContent>
  </w:sdt>
  <w:p w:rsidR="008C6E4F" w:rsidRDefault="008C6E4F">
    <w:pPr>
      <w:pStyle w:val="Pta"/>
    </w:pPr>
  </w:p>
  <w:p w:rsidR="008C6E4F" w:rsidRDefault="008C6E4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1AC9" w:rsidRDefault="001A1AC9" w:rsidP="007D73FC">
      <w:r>
        <w:separator/>
      </w:r>
    </w:p>
  </w:footnote>
  <w:footnote w:type="continuationSeparator" w:id="1">
    <w:p w:rsidR="001A1AC9" w:rsidRDefault="001A1AC9" w:rsidP="007D73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E4F" w:rsidRPr="007624BB" w:rsidRDefault="008C6E4F" w:rsidP="00BE3685">
    <w:pPr>
      <w:pStyle w:val="Hlavika"/>
      <w:jc w:val="right"/>
      <w:rPr>
        <w:rFonts w:ascii="Arial Narrow" w:hAnsi="Arial Narrow" w:cs="Arial"/>
      </w:rPr>
    </w:pPr>
    <w:r w:rsidRPr="007624BB">
      <w:rPr>
        <w:rFonts w:ascii="Arial Narrow" w:hAnsi="Arial Narrow" w:cs="Arial"/>
      </w:rPr>
      <w:t xml:space="preserve">Príloha k VZN č. </w:t>
    </w:r>
    <w:r w:rsidR="001655DF">
      <w:rPr>
        <w:rFonts w:ascii="Arial Narrow" w:hAnsi="Arial Narrow" w:cs="Arial"/>
      </w:rPr>
      <w:t>01</w:t>
    </w:r>
    <w:r w:rsidRPr="007624BB">
      <w:rPr>
        <w:rFonts w:ascii="Arial Narrow" w:hAnsi="Arial Narrow" w:cs="Arial"/>
      </w:rPr>
      <w:t>/202</w:t>
    </w:r>
    <w:r w:rsidR="00DF6BB8">
      <w:rPr>
        <w:rFonts w:ascii="Arial Narrow" w:hAnsi="Arial Narrow" w:cs="Arial"/>
      </w:rPr>
      <w:t>6</w:t>
    </w:r>
  </w:p>
  <w:p w:rsidR="008C6E4F" w:rsidRDefault="008C6E4F">
    <w:pPr>
      <w:pStyle w:val="Hlavik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B7385886"/>
    <w:lvl w:ilvl="0">
      <w:start w:val="1"/>
      <w:numFmt w:val="bullet"/>
      <w:pStyle w:val="Nadpis8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13157F6"/>
    <w:multiLevelType w:val="multilevel"/>
    <w:tmpl w:val="73D888C4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108B4D33"/>
    <w:multiLevelType w:val="multilevel"/>
    <w:tmpl w:val="A1DAD9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11145641"/>
    <w:multiLevelType w:val="multilevel"/>
    <w:tmpl w:val="99FAB37A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  <w:b/>
        <w:i/>
      </w:rPr>
    </w:lvl>
    <w:lvl w:ilvl="1">
      <w:start w:val="1"/>
      <w:numFmt w:val="decimal"/>
      <w:lvlText w:val="%1.%2"/>
      <w:lvlJc w:val="left"/>
      <w:pPr>
        <w:ind w:left="693" w:hanging="480"/>
      </w:pPr>
      <w:rPr>
        <w:rFonts w:hint="default"/>
        <w:b/>
        <w:i/>
      </w:rPr>
    </w:lvl>
    <w:lvl w:ilvl="2">
      <w:start w:val="22"/>
      <w:numFmt w:val="decimal"/>
      <w:lvlText w:val="%1.%2.%3"/>
      <w:lvlJc w:val="left"/>
      <w:pPr>
        <w:ind w:left="1004" w:hanging="720"/>
      </w:pPr>
      <w:rPr>
        <w:rFonts w:hint="default"/>
        <w:b w:val="0"/>
        <w:bCs w:val="0"/>
        <w:i w:val="0"/>
        <w:iCs w:val="0"/>
        <w:strike/>
      </w:rPr>
    </w:lvl>
    <w:lvl w:ilvl="3">
      <w:start w:val="1"/>
      <w:numFmt w:val="decimal"/>
      <w:lvlText w:val="%1.%2.%3.%4"/>
      <w:lvlJc w:val="left"/>
      <w:pPr>
        <w:ind w:left="1359" w:hanging="720"/>
      </w:pPr>
      <w:rPr>
        <w:rFonts w:hint="default"/>
        <w:b/>
        <w:i/>
      </w:rPr>
    </w:lvl>
    <w:lvl w:ilvl="4">
      <w:start w:val="1"/>
      <w:numFmt w:val="decimal"/>
      <w:lvlText w:val="%1.%2.%3.%4.%5"/>
      <w:lvlJc w:val="left"/>
      <w:pPr>
        <w:ind w:left="1572" w:hanging="720"/>
      </w:pPr>
      <w:rPr>
        <w:rFonts w:hint="default"/>
        <w:b/>
        <w:i/>
      </w:rPr>
    </w:lvl>
    <w:lvl w:ilvl="5">
      <w:start w:val="1"/>
      <w:numFmt w:val="decimal"/>
      <w:lvlText w:val="%1.%2.%3.%4.%5.%6"/>
      <w:lvlJc w:val="left"/>
      <w:pPr>
        <w:ind w:left="2145" w:hanging="1080"/>
      </w:pPr>
      <w:rPr>
        <w:rFonts w:hint="default"/>
        <w:b/>
        <w:i/>
      </w:rPr>
    </w:lvl>
    <w:lvl w:ilvl="6">
      <w:start w:val="1"/>
      <w:numFmt w:val="decimal"/>
      <w:lvlText w:val="%1.%2.%3.%4.%5.%6.%7"/>
      <w:lvlJc w:val="left"/>
      <w:pPr>
        <w:ind w:left="2358" w:hanging="1080"/>
      </w:pPr>
      <w:rPr>
        <w:rFonts w:hint="default"/>
        <w:b/>
        <w:i/>
      </w:rPr>
    </w:lvl>
    <w:lvl w:ilvl="7">
      <w:start w:val="1"/>
      <w:numFmt w:val="decimal"/>
      <w:lvlText w:val="%1.%2.%3.%4.%5.%6.%7.%8"/>
      <w:lvlJc w:val="left"/>
      <w:pPr>
        <w:ind w:left="2931" w:hanging="1440"/>
      </w:pPr>
      <w:rPr>
        <w:rFonts w:hint="default"/>
        <w:b/>
        <w:i/>
      </w:rPr>
    </w:lvl>
    <w:lvl w:ilvl="8">
      <w:start w:val="1"/>
      <w:numFmt w:val="decimal"/>
      <w:lvlText w:val="%1.%2.%3.%4.%5.%6.%7.%8.%9"/>
      <w:lvlJc w:val="left"/>
      <w:pPr>
        <w:ind w:left="3144" w:hanging="1440"/>
      </w:pPr>
      <w:rPr>
        <w:rFonts w:hint="default"/>
        <w:b/>
        <w:i/>
      </w:rPr>
    </w:lvl>
  </w:abstractNum>
  <w:abstractNum w:abstractNumId="4">
    <w:nsid w:val="15675517"/>
    <w:multiLevelType w:val="multilevel"/>
    <w:tmpl w:val="3CA263F8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5">
    <w:nsid w:val="16B71E7A"/>
    <w:multiLevelType w:val="multilevel"/>
    <w:tmpl w:val="054800C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trike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auto"/>
      </w:rPr>
    </w:lvl>
  </w:abstractNum>
  <w:abstractNum w:abstractNumId="6">
    <w:nsid w:val="175836E9"/>
    <w:multiLevelType w:val="hybridMultilevel"/>
    <w:tmpl w:val="2822F5F8"/>
    <w:lvl w:ilvl="0" w:tplc="EEB084A6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31A4984">
      <w:start w:val="1"/>
      <w:numFmt w:val="lowerLetter"/>
      <w:lvlText w:val="%2."/>
      <w:lvlJc w:val="left"/>
      <w:pPr>
        <w:ind w:left="1440" w:hanging="360"/>
      </w:pPr>
    </w:lvl>
    <w:lvl w:ilvl="2" w:tplc="BB4E16F8">
      <w:start w:val="1"/>
      <w:numFmt w:val="lowerRoman"/>
      <w:lvlText w:val="%3."/>
      <w:lvlJc w:val="right"/>
      <w:pPr>
        <w:ind w:left="2160" w:hanging="180"/>
      </w:pPr>
    </w:lvl>
    <w:lvl w:ilvl="3" w:tplc="6F429000">
      <w:start w:val="1"/>
      <w:numFmt w:val="decimal"/>
      <w:lvlText w:val="%4."/>
      <w:lvlJc w:val="left"/>
      <w:pPr>
        <w:ind w:left="2880" w:hanging="360"/>
      </w:pPr>
    </w:lvl>
    <w:lvl w:ilvl="4" w:tplc="E640EB40" w:tentative="1">
      <w:start w:val="1"/>
      <w:numFmt w:val="lowerLetter"/>
      <w:lvlText w:val="%5."/>
      <w:lvlJc w:val="left"/>
      <w:pPr>
        <w:ind w:left="3600" w:hanging="360"/>
      </w:pPr>
    </w:lvl>
    <w:lvl w:ilvl="5" w:tplc="9030E830" w:tentative="1">
      <w:start w:val="1"/>
      <w:numFmt w:val="lowerRoman"/>
      <w:lvlText w:val="%6."/>
      <w:lvlJc w:val="right"/>
      <w:pPr>
        <w:ind w:left="4320" w:hanging="180"/>
      </w:pPr>
    </w:lvl>
    <w:lvl w:ilvl="6" w:tplc="248088A0" w:tentative="1">
      <w:start w:val="1"/>
      <w:numFmt w:val="decimal"/>
      <w:lvlText w:val="%7."/>
      <w:lvlJc w:val="left"/>
      <w:pPr>
        <w:ind w:left="5040" w:hanging="360"/>
      </w:pPr>
    </w:lvl>
    <w:lvl w:ilvl="7" w:tplc="E51868B4" w:tentative="1">
      <w:start w:val="1"/>
      <w:numFmt w:val="lowerLetter"/>
      <w:lvlText w:val="%8."/>
      <w:lvlJc w:val="left"/>
      <w:pPr>
        <w:ind w:left="5760" w:hanging="360"/>
      </w:pPr>
    </w:lvl>
    <w:lvl w:ilvl="8" w:tplc="5C06DD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1A165A"/>
    <w:multiLevelType w:val="multilevel"/>
    <w:tmpl w:val="5C7C9EB0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>
    <w:nsid w:val="1ACF210A"/>
    <w:multiLevelType w:val="hybridMultilevel"/>
    <w:tmpl w:val="01988EC8"/>
    <w:lvl w:ilvl="0" w:tplc="041B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4E50E296">
      <w:start w:val="1"/>
      <w:numFmt w:val="bullet"/>
      <w:lvlText w:val="-"/>
      <w:lvlJc w:val="left"/>
      <w:pPr>
        <w:ind w:left="2148" w:hanging="360"/>
      </w:pPr>
      <w:rPr>
        <w:rFonts w:ascii="Arial Narrow" w:hAnsi="Arial Narro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1D532AAB"/>
    <w:multiLevelType w:val="multilevel"/>
    <w:tmpl w:val="5E460C9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10">
    <w:nsid w:val="1DE62FB1"/>
    <w:multiLevelType w:val="hybridMultilevel"/>
    <w:tmpl w:val="0E10CC52"/>
    <w:lvl w:ilvl="0" w:tplc="6FBAC458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1E86ED9"/>
    <w:multiLevelType w:val="hybridMultilevel"/>
    <w:tmpl w:val="9D927904"/>
    <w:lvl w:ilvl="0" w:tplc="4E50E296">
      <w:start w:val="1"/>
      <w:numFmt w:val="bullet"/>
      <w:lvlText w:val="-"/>
      <w:lvlJc w:val="left"/>
      <w:pPr>
        <w:ind w:left="1125" w:hanging="360"/>
      </w:pPr>
      <w:rPr>
        <w:rFonts w:ascii="Arial Narrow" w:hAnsi="Arial Narrow" w:hint="default"/>
      </w:rPr>
    </w:lvl>
    <w:lvl w:ilvl="1" w:tplc="041B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2">
    <w:nsid w:val="23830402"/>
    <w:multiLevelType w:val="multilevel"/>
    <w:tmpl w:val="BD8071FE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3">
    <w:nsid w:val="256E2357"/>
    <w:multiLevelType w:val="multilevel"/>
    <w:tmpl w:val="E50A483C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9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>
    <w:nsid w:val="26677B10"/>
    <w:multiLevelType w:val="multilevel"/>
    <w:tmpl w:val="E954FFC0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5">
    <w:nsid w:val="293348C5"/>
    <w:multiLevelType w:val="hybridMultilevel"/>
    <w:tmpl w:val="9C8A05AC"/>
    <w:name w:val="WW8Num57"/>
    <w:lvl w:ilvl="0" w:tplc="0308C056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9C1B26">
      <w:numFmt w:val="bullet"/>
      <w:lvlText w:val="-"/>
      <w:lvlJc w:val="left"/>
      <w:pPr>
        <w:ind w:left="1440" w:hanging="360"/>
      </w:pPr>
      <w:rPr>
        <w:rFonts w:ascii="Arial Narrow" w:eastAsia="Times New Roman" w:hAnsi="Arial Narrow" w:cs="Arial" w:hint="default"/>
        <w:b/>
      </w:rPr>
    </w:lvl>
    <w:lvl w:ilvl="2" w:tplc="5E1E205A">
      <w:start w:val="1"/>
      <w:numFmt w:val="lowerRoman"/>
      <w:lvlText w:val="%3."/>
      <w:lvlJc w:val="right"/>
      <w:pPr>
        <w:ind w:left="2160" w:hanging="180"/>
      </w:pPr>
    </w:lvl>
    <w:lvl w:ilvl="3" w:tplc="8DD6D716" w:tentative="1">
      <w:start w:val="1"/>
      <w:numFmt w:val="decimal"/>
      <w:lvlText w:val="%4."/>
      <w:lvlJc w:val="left"/>
      <w:pPr>
        <w:ind w:left="2880" w:hanging="360"/>
      </w:pPr>
    </w:lvl>
    <w:lvl w:ilvl="4" w:tplc="0C6CC8B6" w:tentative="1">
      <w:start w:val="1"/>
      <w:numFmt w:val="lowerLetter"/>
      <w:lvlText w:val="%5."/>
      <w:lvlJc w:val="left"/>
      <w:pPr>
        <w:ind w:left="3600" w:hanging="360"/>
      </w:pPr>
    </w:lvl>
    <w:lvl w:ilvl="5" w:tplc="6864332C" w:tentative="1">
      <w:start w:val="1"/>
      <w:numFmt w:val="lowerRoman"/>
      <w:lvlText w:val="%6."/>
      <w:lvlJc w:val="right"/>
      <w:pPr>
        <w:ind w:left="4320" w:hanging="180"/>
      </w:pPr>
    </w:lvl>
    <w:lvl w:ilvl="6" w:tplc="9C248930" w:tentative="1">
      <w:start w:val="1"/>
      <w:numFmt w:val="decimal"/>
      <w:lvlText w:val="%7."/>
      <w:lvlJc w:val="left"/>
      <w:pPr>
        <w:ind w:left="5040" w:hanging="360"/>
      </w:pPr>
    </w:lvl>
    <w:lvl w:ilvl="7" w:tplc="58B0E8F6" w:tentative="1">
      <w:start w:val="1"/>
      <w:numFmt w:val="lowerLetter"/>
      <w:lvlText w:val="%8."/>
      <w:lvlJc w:val="left"/>
      <w:pPr>
        <w:ind w:left="5760" w:hanging="360"/>
      </w:pPr>
    </w:lvl>
    <w:lvl w:ilvl="8" w:tplc="AF5006D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FA6D8A"/>
    <w:multiLevelType w:val="multilevel"/>
    <w:tmpl w:val="12D854D2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>
    <w:nsid w:val="34DB6374"/>
    <w:multiLevelType w:val="multilevel"/>
    <w:tmpl w:val="2EBAF816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8">
    <w:nsid w:val="38462572"/>
    <w:multiLevelType w:val="multilevel"/>
    <w:tmpl w:val="9E50DF18"/>
    <w:name w:val="WW8Num64"/>
    <w:lvl w:ilvl="0">
      <w:start w:val="8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9">
    <w:nsid w:val="3C960811"/>
    <w:multiLevelType w:val="multilevel"/>
    <w:tmpl w:val="2CCC093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>
    <w:nsid w:val="3DD301C4"/>
    <w:multiLevelType w:val="multilevel"/>
    <w:tmpl w:val="DCFAFEC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4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1">
    <w:nsid w:val="40F531DC"/>
    <w:multiLevelType w:val="multilevel"/>
    <w:tmpl w:val="2246282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>
    <w:nsid w:val="41313633"/>
    <w:multiLevelType w:val="multilevel"/>
    <w:tmpl w:val="0D4CA2CC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432" w:hanging="432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23">
    <w:nsid w:val="49F27FD6"/>
    <w:multiLevelType w:val="multilevel"/>
    <w:tmpl w:val="2556D73E"/>
    <w:lvl w:ilvl="0">
      <w:start w:val="9"/>
      <w:numFmt w:val="decimal"/>
      <w:lvlText w:val="%1."/>
      <w:lvlJc w:val="left"/>
      <w:pPr>
        <w:ind w:left="528" w:hanging="528"/>
      </w:pPr>
      <w:rPr>
        <w:rFonts w:hint="default"/>
        <w:b w:val="0"/>
        <w:i w:val="0"/>
        <w:color w:val="auto"/>
      </w:rPr>
    </w:lvl>
    <w:lvl w:ilvl="1">
      <w:start w:val="1"/>
      <w:numFmt w:val="decimal"/>
      <w:lvlText w:val="%1.%2."/>
      <w:lvlJc w:val="left"/>
      <w:pPr>
        <w:ind w:left="528" w:hanging="528"/>
      </w:pPr>
      <w:rPr>
        <w:rFonts w:hint="default"/>
        <w:b w:val="0"/>
        <w:i w:val="0"/>
        <w:color w:val="auto"/>
      </w:rPr>
    </w:lvl>
    <w:lvl w:ilvl="2">
      <w:start w:val="14"/>
      <w:numFmt w:val="decimal"/>
      <w:lvlText w:val="%1.%2.%3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  <w:i w:val="0"/>
        <w:color w:val="auto"/>
      </w:rPr>
    </w:lvl>
  </w:abstractNum>
  <w:abstractNum w:abstractNumId="24">
    <w:nsid w:val="4AF60A9B"/>
    <w:multiLevelType w:val="multilevel"/>
    <w:tmpl w:val="F726038E"/>
    <w:lvl w:ilvl="0">
      <w:start w:val="9"/>
      <w:numFmt w:val="decimal"/>
      <w:lvlText w:val="%1."/>
      <w:lvlJc w:val="left"/>
      <w:pPr>
        <w:ind w:left="528" w:hanging="528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ind w:left="528" w:hanging="528"/>
      </w:pPr>
      <w:rPr>
        <w:rFonts w:hint="default"/>
        <w:b/>
        <w:i/>
      </w:rPr>
    </w:lvl>
    <w:lvl w:ilvl="2">
      <w:start w:val="24"/>
      <w:numFmt w:val="decimal"/>
      <w:lvlText w:val="%1.%2.%3."/>
      <w:lvlJc w:val="left"/>
      <w:pPr>
        <w:ind w:left="720" w:hanging="720"/>
      </w:pPr>
      <w:rPr>
        <w:rFonts w:hint="default"/>
        <w:b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  <w:i/>
      </w:rPr>
    </w:lvl>
  </w:abstractNum>
  <w:abstractNum w:abstractNumId="25">
    <w:nsid w:val="4B5078E1"/>
    <w:multiLevelType w:val="multilevel"/>
    <w:tmpl w:val="F830F470"/>
    <w:lvl w:ilvl="0">
      <w:start w:val="9"/>
      <w:numFmt w:val="decimal"/>
      <w:lvlText w:val="%1."/>
      <w:lvlJc w:val="left"/>
      <w:pPr>
        <w:ind w:left="528" w:hanging="52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8" w:hanging="528"/>
      </w:pPr>
      <w:rPr>
        <w:rFonts w:hint="default"/>
      </w:rPr>
    </w:lvl>
    <w:lvl w:ilvl="2">
      <w:start w:val="22"/>
      <w:numFmt w:val="decimal"/>
      <w:lvlText w:val="%1.%2.%3."/>
      <w:lvlJc w:val="left"/>
      <w:pPr>
        <w:ind w:left="720" w:hanging="720"/>
      </w:pPr>
      <w:rPr>
        <w:rFonts w:hint="default"/>
        <w:strike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6">
    <w:nsid w:val="4D713E42"/>
    <w:multiLevelType w:val="multilevel"/>
    <w:tmpl w:val="5DD06E38"/>
    <w:lvl w:ilvl="0">
      <w:start w:val="8"/>
      <w:numFmt w:val="decimal"/>
      <w:lvlText w:val="%1."/>
      <w:lvlJc w:val="left"/>
      <w:pPr>
        <w:ind w:left="528" w:hanging="52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8" w:hanging="528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7">
    <w:nsid w:val="4ED62945"/>
    <w:multiLevelType w:val="multilevel"/>
    <w:tmpl w:val="7B86296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8">
    <w:nsid w:val="52153AB6"/>
    <w:multiLevelType w:val="multilevel"/>
    <w:tmpl w:val="0F1C0044"/>
    <w:lvl w:ilvl="0">
      <w:start w:val="4"/>
      <w:numFmt w:val="decimal"/>
      <w:lvlText w:val="%1."/>
      <w:lvlJc w:val="left"/>
      <w:pPr>
        <w:ind w:left="528" w:hanging="52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8" w:hanging="528"/>
      </w:pPr>
      <w:rPr>
        <w:rFonts w:hint="default"/>
      </w:rPr>
    </w:lvl>
    <w:lvl w:ilvl="2">
      <w:start w:val="1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>
    <w:nsid w:val="541B6A3A"/>
    <w:multiLevelType w:val="multilevel"/>
    <w:tmpl w:val="E4C6022E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0">
    <w:nsid w:val="55BB271F"/>
    <w:multiLevelType w:val="hybridMultilevel"/>
    <w:tmpl w:val="0380A3B6"/>
    <w:lvl w:ilvl="0" w:tplc="4B626D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B00C5DB0" w:tentative="1">
      <w:start w:val="1"/>
      <w:numFmt w:val="lowerLetter"/>
      <w:lvlText w:val="%2."/>
      <w:lvlJc w:val="left"/>
      <w:pPr>
        <w:ind w:left="1800" w:hanging="360"/>
      </w:pPr>
    </w:lvl>
    <w:lvl w:ilvl="2" w:tplc="B8CAA4A8" w:tentative="1">
      <w:start w:val="1"/>
      <w:numFmt w:val="lowerRoman"/>
      <w:lvlText w:val="%3."/>
      <w:lvlJc w:val="right"/>
      <w:pPr>
        <w:ind w:left="2520" w:hanging="180"/>
      </w:pPr>
    </w:lvl>
    <w:lvl w:ilvl="3" w:tplc="3E4C3FFA" w:tentative="1">
      <w:start w:val="1"/>
      <w:numFmt w:val="decimal"/>
      <w:lvlText w:val="%4."/>
      <w:lvlJc w:val="left"/>
      <w:pPr>
        <w:ind w:left="3240" w:hanging="360"/>
      </w:pPr>
    </w:lvl>
    <w:lvl w:ilvl="4" w:tplc="D68C3508" w:tentative="1">
      <w:start w:val="1"/>
      <w:numFmt w:val="lowerLetter"/>
      <w:lvlText w:val="%5."/>
      <w:lvlJc w:val="left"/>
      <w:pPr>
        <w:ind w:left="3960" w:hanging="360"/>
      </w:pPr>
    </w:lvl>
    <w:lvl w:ilvl="5" w:tplc="F01C11CC" w:tentative="1">
      <w:start w:val="1"/>
      <w:numFmt w:val="lowerRoman"/>
      <w:lvlText w:val="%6."/>
      <w:lvlJc w:val="right"/>
      <w:pPr>
        <w:ind w:left="4680" w:hanging="180"/>
      </w:pPr>
    </w:lvl>
    <w:lvl w:ilvl="6" w:tplc="43B28F5A" w:tentative="1">
      <w:start w:val="1"/>
      <w:numFmt w:val="decimal"/>
      <w:lvlText w:val="%7."/>
      <w:lvlJc w:val="left"/>
      <w:pPr>
        <w:ind w:left="5400" w:hanging="360"/>
      </w:pPr>
    </w:lvl>
    <w:lvl w:ilvl="7" w:tplc="0C7C58F2" w:tentative="1">
      <w:start w:val="1"/>
      <w:numFmt w:val="lowerLetter"/>
      <w:lvlText w:val="%8."/>
      <w:lvlJc w:val="left"/>
      <w:pPr>
        <w:ind w:left="6120" w:hanging="360"/>
      </w:pPr>
    </w:lvl>
    <w:lvl w:ilvl="8" w:tplc="AC54A34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7D67F52"/>
    <w:multiLevelType w:val="singleLevel"/>
    <w:tmpl w:val="040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2">
    <w:nsid w:val="58F86F8E"/>
    <w:multiLevelType w:val="multilevel"/>
    <w:tmpl w:val="EE5A8FB2"/>
    <w:lvl w:ilvl="0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1"/>
      <w:numFmt w:val="decimal"/>
      <w:isLgl/>
      <w:lvlText w:val="%1.%2."/>
      <w:lvlJc w:val="left"/>
      <w:pPr>
        <w:ind w:left="2835" w:hanging="708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3">
    <w:nsid w:val="5E1A4ABA"/>
    <w:multiLevelType w:val="multilevel"/>
    <w:tmpl w:val="EC7838CA"/>
    <w:lvl w:ilvl="0">
      <w:start w:val="4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4">
    <w:nsid w:val="5FFB6E3C"/>
    <w:multiLevelType w:val="multilevel"/>
    <w:tmpl w:val="9C6C7476"/>
    <w:lvl w:ilvl="0">
      <w:start w:val="5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5"/>
      <w:numFmt w:val="decimal"/>
      <w:lvlText w:val="%1.%2."/>
      <w:lvlJc w:val="left"/>
      <w:pPr>
        <w:ind w:left="384" w:hanging="38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5">
    <w:nsid w:val="6DFC32A7"/>
    <w:multiLevelType w:val="multilevel"/>
    <w:tmpl w:val="DAB4A4CE"/>
    <w:lvl w:ilvl="0">
      <w:start w:val="4"/>
      <w:numFmt w:val="decimal"/>
      <w:lvlText w:val="%1."/>
      <w:lvlJc w:val="left"/>
      <w:pPr>
        <w:ind w:left="432" w:hanging="432"/>
      </w:pPr>
      <w:rPr>
        <w:rFonts w:hint="default"/>
        <w:b w:val="0"/>
        <w:i w:val="0"/>
        <w:color w:val="000000" w:themeColor="text1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  <w:i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i w:val="0"/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i w:val="0"/>
        <w:color w:val="000000" w:themeColor="text1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i w:val="0"/>
        <w:color w:val="000000" w:themeColor="text1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i w:val="0"/>
        <w:color w:val="000000" w:themeColor="text1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  <w:i w:val="0"/>
        <w:color w:val="000000" w:themeColor="text1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i w:val="0"/>
        <w:color w:val="000000" w:themeColor="text1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  <w:i w:val="0"/>
        <w:color w:val="000000" w:themeColor="text1"/>
      </w:rPr>
    </w:lvl>
  </w:abstractNum>
  <w:abstractNum w:abstractNumId="36">
    <w:nsid w:val="6E686794"/>
    <w:multiLevelType w:val="multilevel"/>
    <w:tmpl w:val="D79E3F78"/>
    <w:lvl w:ilvl="0">
      <w:start w:val="9"/>
      <w:numFmt w:val="decimal"/>
      <w:lvlText w:val="%1."/>
      <w:lvlJc w:val="left"/>
      <w:pPr>
        <w:ind w:left="528" w:hanging="52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8" w:hanging="528"/>
      </w:pPr>
      <w:rPr>
        <w:rFonts w:hint="default"/>
      </w:rPr>
    </w:lvl>
    <w:lvl w:ilvl="2">
      <w:start w:val="2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>
    <w:nsid w:val="74287ED6"/>
    <w:multiLevelType w:val="multilevel"/>
    <w:tmpl w:val="674AED30"/>
    <w:lvl w:ilvl="0">
      <w:start w:val="8"/>
      <w:numFmt w:val="decimal"/>
      <w:lvlText w:val="%1."/>
      <w:lvlJc w:val="left"/>
      <w:pPr>
        <w:ind w:left="528" w:hanging="528"/>
      </w:pPr>
      <w:rPr>
        <w:rFonts w:cs="Arial" w:hint="default"/>
      </w:rPr>
    </w:lvl>
    <w:lvl w:ilvl="1">
      <w:start w:val="1"/>
      <w:numFmt w:val="decimal"/>
      <w:lvlText w:val="%1.%2."/>
      <w:lvlJc w:val="left"/>
      <w:pPr>
        <w:ind w:left="528" w:hanging="528"/>
      </w:pPr>
      <w:rPr>
        <w:rFonts w:cs="Arial" w:hint="default"/>
      </w:rPr>
    </w:lvl>
    <w:lvl w:ilvl="2">
      <w:start w:val="11"/>
      <w:numFmt w:val="decimal"/>
      <w:lvlText w:val="%1.%2.%3."/>
      <w:lvlJc w:val="left"/>
      <w:pPr>
        <w:ind w:left="720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Arial" w:hint="default"/>
      </w:rPr>
    </w:lvl>
  </w:abstractNum>
  <w:abstractNum w:abstractNumId="38">
    <w:nsid w:val="77874621"/>
    <w:multiLevelType w:val="multilevel"/>
    <w:tmpl w:val="2DE61B4C"/>
    <w:lvl w:ilvl="0">
      <w:start w:val="8"/>
      <w:numFmt w:val="decimal"/>
      <w:lvlText w:val="%1."/>
      <w:lvlJc w:val="left"/>
      <w:pPr>
        <w:ind w:left="432" w:hanging="432"/>
      </w:pPr>
      <w:rPr>
        <w:rFonts w:hint="default"/>
        <w:b w:val="0"/>
        <w:i w:val="0"/>
        <w:color w:val="auto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  <w:i w:val="0"/>
        <w:color w:val="auto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i w:val="0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i w:val="0"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 w:val="0"/>
        <w:i w:val="0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i w:val="0"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 w:val="0"/>
        <w:i w:val="0"/>
        <w:color w:val="auto"/>
      </w:rPr>
    </w:lvl>
  </w:abstractNum>
  <w:abstractNum w:abstractNumId="39">
    <w:nsid w:val="787B4EB6"/>
    <w:multiLevelType w:val="multilevel"/>
    <w:tmpl w:val="C5107DA0"/>
    <w:lvl w:ilvl="0">
      <w:start w:val="2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432" w:hanging="432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0">
    <w:nsid w:val="79AB5749"/>
    <w:multiLevelType w:val="multilevel"/>
    <w:tmpl w:val="A2B4504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1">
    <w:nsid w:val="79E35517"/>
    <w:multiLevelType w:val="multilevel"/>
    <w:tmpl w:val="548E3A86"/>
    <w:lvl w:ilvl="0">
      <w:start w:val="4"/>
      <w:numFmt w:val="decimal"/>
      <w:lvlText w:val="%1.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2">
    <w:nsid w:val="7F301E81"/>
    <w:multiLevelType w:val="multilevel"/>
    <w:tmpl w:val="EA10F914"/>
    <w:lvl w:ilvl="0">
      <w:start w:val="9"/>
      <w:numFmt w:val="decimal"/>
      <w:lvlText w:val="%1."/>
      <w:lvlJc w:val="left"/>
      <w:pPr>
        <w:ind w:left="528" w:hanging="528"/>
      </w:pPr>
      <w:rPr>
        <w:rFonts w:hint="default"/>
        <w:b/>
        <w:i/>
      </w:rPr>
    </w:lvl>
    <w:lvl w:ilvl="1">
      <w:start w:val="1"/>
      <w:numFmt w:val="decimal"/>
      <w:lvlText w:val="%1.%2."/>
      <w:lvlJc w:val="left"/>
      <w:pPr>
        <w:ind w:left="741" w:hanging="528"/>
      </w:pPr>
      <w:rPr>
        <w:rFonts w:hint="default"/>
        <w:b/>
        <w:i/>
      </w:rPr>
    </w:lvl>
    <w:lvl w:ilvl="2">
      <w:start w:val="22"/>
      <w:numFmt w:val="decimal"/>
      <w:lvlText w:val="%1.%2.%3."/>
      <w:lvlJc w:val="left"/>
      <w:pPr>
        <w:ind w:left="1146" w:hanging="720"/>
      </w:pPr>
      <w:rPr>
        <w:rFonts w:hint="default"/>
        <w:b w:val="0"/>
        <w:bCs w:val="0"/>
        <w:i w:val="0"/>
        <w:iCs w:val="0"/>
        <w:strike/>
      </w:rPr>
    </w:lvl>
    <w:lvl w:ilvl="3">
      <w:start w:val="1"/>
      <w:numFmt w:val="decimal"/>
      <w:lvlText w:val="%1.%2.%3.%4."/>
      <w:lvlJc w:val="left"/>
      <w:pPr>
        <w:ind w:left="1359" w:hanging="720"/>
      </w:pPr>
      <w:rPr>
        <w:rFonts w:hint="default"/>
        <w:b/>
        <w:i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  <w:b/>
        <w:i/>
      </w:rPr>
    </w:lvl>
    <w:lvl w:ilvl="5">
      <w:start w:val="1"/>
      <w:numFmt w:val="decimal"/>
      <w:lvlText w:val="%1.%2.%3.%4.%5.%6."/>
      <w:lvlJc w:val="left"/>
      <w:pPr>
        <w:ind w:left="2145" w:hanging="1080"/>
      </w:pPr>
      <w:rPr>
        <w:rFonts w:hint="default"/>
        <w:b/>
        <w:i/>
      </w:rPr>
    </w:lvl>
    <w:lvl w:ilvl="6">
      <w:start w:val="1"/>
      <w:numFmt w:val="decimal"/>
      <w:lvlText w:val="%1.%2.%3.%4.%5.%6.%7."/>
      <w:lvlJc w:val="left"/>
      <w:pPr>
        <w:ind w:left="2358" w:hanging="1080"/>
      </w:pPr>
      <w:rPr>
        <w:rFonts w:hint="default"/>
        <w:b/>
        <w:i/>
      </w:rPr>
    </w:lvl>
    <w:lvl w:ilvl="7">
      <w:start w:val="1"/>
      <w:numFmt w:val="decimal"/>
      <w:lvlText w:val="%1.%2.%3.%4.%5.%6.%7.%8."/>
      <w:lvlJc w:val="left"/>
      <w:pPr>
        <w:ind w:left="2931" w:hanging="1440"/>
      </w:pPr>
      <w:rPr>
        <w:rFonts w:hint="default"/>
        <w:b/>
        <w:i/>
      </w:rPr>
    </w:lvl>
    <w:lvl w:ilvl="8">
      <w:start w:val="1"/>
      <w:numFmt w:val="decimal"/>
      <w:lvlText w:val="%1.%2.%3.%4.%5.%6.%7.%8.%9."/>
      <w:lvlJc w:val="left"/>
      <w:pPr>
        <w:ind w:left="3144" w:hanging="1440"/>
      </w:pPr>
      <w:rPr>
        <w:rFonts w:hint="default"/>
        <w:b/>
        <w:i/>
      </w:rPr>
    </w:lvl>
  </w:abstractNum>
  <w:num w:numId="1">
    <w:abstractNumId w:val="31"/>
  </w:num>
  <w:num w:numId="2">
    <w:abstractNumId w:val="0"/>
  </w:num>
  <w:num w:numId="3">
    <w:abstractNumId w:val="17"/>
  </w:num>
  <w:num w:numId="4">
    <w:abstractNumId w:val="21"/>
  </w:num>
  <w:num w:numId="5">
    <w:abstractNumId w:val="22"/>
  </w:num>
  <w:num w:numId="6">
    <w:abstractNumId w:val="39"/>
  </w:num>
  <w:num w:numId="7">
    <w:abstractNumId w:val="4"/>
  </w:num>
  <w:num w:numId="8">
    <w:abstractNumId w:val="2"/>
  </w:num>
  <w:num w:numId="9">
    <w:abstractNumId w:val="1"/>
  </w:num>
  <w:num w:numId="10">
    <w:abstractNumId w:val="13"/>
  </w:num>
  <w:num w:numId="11">
    <w:abstractNumId w:val="11"/>
  </w:num>
  <w:num w:numId="12">
    <w:abstractNumId w:val="28"/>
  </w:num>
  <w:num w:numId="13">
    <w:abstractNumId w:val="35"/>
  </w:num>
  <w:num w:numId="14">
    <w:abstractNumId w:val="29"/>
  </w:num>
  <w:num w:numId="15">
    <w:abstractNumId w:val="12"/>
  </w:num>
  <w:num w:numId="16">
    <w:abstractNumId w:val="41"/>
  </w:num>
  <w:num w:numId="17">
    <w:abstractNumId w:val="30"/>
  </w:num>
  <w:num w:numId="18">
    <w:abstractNumId w:val="33"/>
  </w:num>
  <w:num w:numId="19">
    <w:abstractNumId w:val="14"/>
  </w:num>
  <w:num w:numId="20">
    <w:abstractNumId w:val="7"/>
  </w:num>
  <w:num w:numId="21">
    <w:abstractNumId w:val="40"/>
  </w:num>
  <w:num w:numId="22">
    <w:abstractNumId w:val="34"/>
  </w:num>
  <w:num w:numId="23">
    <w:abstractNumId w:val="20"/>
  </w:num>
  <w:num w:numId="24">
    <w:abstractNumId w:val="15"/>
  </w:num>
  <w:num w:numId="25">
    <w:abstractNumId w:val="5"/>
  </w:num>
  <w:num w:numId="26">
    <w:abstractNumId w:val="27"/>
  </w:num>
  <w:num w:numId="27">
    <w:abstractNumId w:val="8"/>
  </w:num>
  <w:num w:numId="28">
    <w:abstractNumId w:val="32"/>
  </w:num>
  <w:num w:numId="29">
    <w:abstractNumId w:val="6"/>
  </w:num>
  <w:num w:numId="30">
    <w:abstractNumId w:val="18"/>
  </w:num>
  <w:num w:numId="31">
    <w:abstractNumId w:val="37"/>
  </w:num>
  <w:num w:numId="32">
    <w:abstractNumId w:val="36"/>
  </w:num>
  <w:num w:numId="33">
    <w:abstractNumId w:val="38"/>
  </w:num>
  <w:num w:numId="34">
    <w:abstractNumId w:val="26"/>
  </w:num>
  <w:num w:numId="35">
    <w:abstractNumId w:val="23"/>
  </w:num>
  <w:num w:numId="36">
    <w:abstractNumId w:val="10"/>
  </w:num>
  <w:num w:numId="37">
    <w:abstractNumId w:val="25"/>
  </w:num>
  <w:num w:numId="38">
    <w:abstractNumId w:val="24"/>
  </w:num>
  <w:num w:numId="39">
    <w:abstractNumId w:val="16"/>
  </w:num>
  <w:num w:numId="40">
    <w:abstractNumId w:val="19"/>
  </w:num>
  <w:num w:numId="41">
    <w:abstractNumId w:val="9"/>
  </w:num>
  <w:num w:numId="42">
    <w:abstractNumId w:val="3"/>
  </w:num>
  <w:num w:numId="43">
    <w:abstractNumId w:val="42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4D56C7"/>
    <w:rsid w:val="00001CA7"/>
    <w:rsid w:val="00041997"/>
    <w:rsid w:val="000525FA"/>
    <w:rsid w:val="000528AE"/>
    <w:rsid w:val="00055E6B"/>
    <w:rsid w:val="00063C8B"/>
    <w:rsid w:val="0007137B"/>
    <w:rsid w:val="00087159"/>
    <w:rsid w:val="00087967"/>
    <w:rsid w:val="00094E1B"/>
    <w:rsid w:val="000A751A"/>
    <w:rsid w:val="000B0CE8"/>
    <w:rsid w:val="000B7FF7"/>
    <w:rsid w:val="000C00D1"/>
    <w:rsid w:val="000C169D"/>
    <w:rsid w:val="000C611B"/>
    <w:rsid w:val="000D1640"/>
    <w:rsid w:val="000D7452"/>
    <w:rsid w:val="000E444A"/>
    <w:rsid w:val="000E7BB6"/>
    <w:rsid w:val="00115825"/>
    <w:rsid w:val="00122AD2"/>
    <w:rsid w:val="001406CA"/>
    <w:rsid w:val="001456FC"/>
    <w:rsid w:val="00147A15"/>
    <w:rsid w:val="0016285F"/>
    <w:rsid w:val="001655DF"/>
    <w:rsid w:val="00172716"/>
    <w:rsid w:val="00174398"/>
    <w:rsid w:val="0018138E"/>
    <w:rsid w:val="00193FDA"/>
    <w:rsid w:val="001A1AC9"/>
    <w:rsid w:val="001C67D6"/>
    <w:rsid w:val="001D3C43"/>
    <w:rsid w:val="001E3D55"/>
    <w:rsid w:val="00220167"/>
    <w:rsid w:val="0024004B"/>
    <w:rsid w:val="0024496E"/>
    <w:rsid w:val="00252926"/>
    <w:rsid w:val="00270BB9"/>
    <w:rsid w:val="002775CF"/>
    <w:rsid w:val="002B5930"/>
    <w:rsid w:val="002D2745"/>
    <w:rsid w:val="002D555B"/>
    <w:rsid w:val="002E5C18"/>
    <w:rsid w:val="002F215E"/>
    <w:rsid w:val="003342C2"/>
    <w:rsid w:val="003462F3"/>
    <w:rsid w:val="00353F43"/>
    <w:rsid w:val="003559B1"/>
    <w:rsid w:val="00372A42"/>
    <w:rsid w:val="00373922"/>
    <w:rsid w:val="003A322D"/>
    <w:rsid w:val="003A5F20"/>
    <w:rsid w:val="003A6EC0"/>
    <w:rsid w:val="003C6BA2"/>
    <w:rsid w:val="003D19B5"/>
    <w:rsid w:val="003D4E57"/>
    <w:rsid w:val="003D67C1"/>
    <w:rsid w:val="003F6B6D"/>
    <w:rsid w:val="00406214"/>
    <w:rsid w:val="00424B52"/>
    <w:rsid w:val="00432121"/>
    <w:rsid w:val="004604ED"/>
    <w:rsid w:val="00481B00"/>
    <w:rsid w:val="00484C41"/>
    <w:rsid w:val="004911DD"/>
    <w:rsid w:val="0049750B"/>
    <w:rsid w:val="004D56C7"/>
    <w:rsid w:val="004D7A10"/>
    <w:rsid w:val="004E5160"/>
    <w:rsid w:val="004F5318"/>
    <w:rsid w:val="00500246"/>
    <w:rsid w:val="0050114E"/>
    <w:rsid w:val="00513894"/>
    <w:rsid w:val="00516C3A"/>
    <w:rsid w:val="00523241"/>
    <w:rsid w:val="00531EF7"/>
    <w:rsid w:val="00551862"/>
    <w:rsid w:val="00553AD0"/>
    <w:rsid w:val="00565BAB"/>
    <w:rsid w:val="00573B4A"/>
    <w:rsid w:val="005A5B02"/>
    <w:rsid w:val="005C721A"/>
    <w:rsid w:val="005D3872"/>
    <w:rsid w:val="005E322E"/>
    <w:rsid w:val="005E6DDC"/>
    <w:rsid w:val="00606FF4"/>
    <w:rsid w:val="006425B7"/>
    <w:rsid w:val="006736C6"/>
    <w:rsid w:val="00674479"/>
    <w:rsid w:val="00695C8D"/>
    <w:rsid w:val="006B1C5A"/>
    <w:rsid w:val="006B513F"/>
    <w:rsid w:val="006C6083"/>
    <w:rsid w:val="006C60F5"/>
    <w:rsid w:val="006D25E5"/>
    <w:rsid w:val="007204B2"/>
    <w:rsid w:val="00721DA3"/>
    <w:rsid w:val="007316C9"/>
    <w:rsid w:val="00741105"/>
    <w:rsid w:val="0074246A"/>
    <w:rsid w:val="0075381B"/>
    <w:rsid w:val="007546B0"/>
    <w:rsid w:val="007624BB"/>
    <w:rsid w:val="007A6EA1"/>
    <w:rsid w:val="007B7D59"/>
    <w:rsid w:val="007C6725"/>
    <w:rsid w:val="007D3886"/>
    <w:rsid w:val="007D4D5A"/>
    <w:rsid w:val="007D73FC"/>
    <w:rsid w:val="007E3737"/>
    <w:rsid w:val="007F01A5"/>
    <w:rsid w:val="007F563B"/>
    <w:rsid w:val="007F668E"/>
    <w:rsid w:val="008048D2"/>
    <w:rsid w:val="00806456"/>
    <w:rsid w:val="0083561F"/>
    <w:rsid w:val="00836AA6"/>
    <w:rsid w:val="0084129D"/>
    <w:rsid w:val="008453D6"/>
    <w:rsid w:val="00852FE0"/>
    <w:rsid w:val="0086120D"/>
    <w:rsid w:val="00861D13"/>
    <w:rsid w:val="00876E72"/>
    <w:rsid w:val="00884FD3"/>
    <w:rsid w:val="008A014B"/>
    <w:rsid w:val="008A0E46"/>
    <w:rsid w:val="008A2412"/>
    <w:rsid w:val="008C6E4F"/>
    <w:rsid w:val="008C79AA"/>
    <w:rsid w:val="008D52FF"/>
    <w:rsid w:val="008E3B5C"/>
    <w:rsid w:val="008E79C8"/>
    <w:rsid w:val="008F004A"/>
    <w:rsid w:val="008F39AA"/>
    <w:rsid w:val="008F4679"/>
    <w:rsid w:val="009022B4"/>
    <w:rsid w:val="00922078"/>
    <w:rsid w:val="009337B0"/>
    <w:rsid w:val="00935D7B"/>
    <w:rsid w:val="00980E45"/>
    <w:rsid w:val="009A065A"/>
    <w:rsid w:val="009B66B6"/>
    <w:rsid w:val="009C1190"/>
    <w:rsid w:val="009C21A4"/>
    <w:rsid w:val="009C30B7"/>
    <w:rsid w:val="009D3600"/>
    <w:rsid w:val="009E25C2"/>
    <w:rsid w:val="00A02A86"/>
    <w:rsid w:val="00A3255F"/>
    <w:rsid w:val="00A36D32"/>
    <w:rsid w:val="00A43EEA"/>
    <w:rsid w:val="00A5077F"/>
    <w:rsid w:val="00A66F7A"/>
    <w:rsid w:val="00A756AE"/>
    <w:rsid w:val="00AA1A3F"/>
    <w:rsid w:val="00AB3A61"/>
    <w:rsid w:val="00AC4EE2"/>
    <w:rsid w:val="00AD12CE"/>
    <w:rsid w:val="00AD38C5"/>
    <w:rsid w:val="00AE1EFD"/>
    <w:rsid w:val="00B03CB0"/>
    <w:rsid w:val="00B37D7F"/>
    <w:rsid w:val="00B423B9"/>
    <w:rsid w:val="00B44D70"/>
    <w:rsid w:val="00B60BE6"/>
    <w:rsid w:val="00B736B2"/>
    <w:rsid w:val="00B84837"/>
    <w:rsid w:val="00B87CA9"/>
    <w:rsid w:val="00BA1765"/>
    <w:rsid w:val="00BD6062"/>
    <w:rsid w:val="00BD6FA8"/>
    <w:rsid w:val="00BE3685"/>
    <w:rsid w:val="00BF1E82"/>
    <w:rsid w:val="00BF296A"/>
    <w:rsid w:val="00BF369F"/>
    <w:rsid w:val="00C11A37"/>
    <w:rsid w:val="00C1511B"/>
    <w:rsid w:val="00C44F16"/>
    <w:rsid w:val="00C5413D"/>
    <w:rsid w:val="00C560F8"/>
    <w:rsid w:val="00C66683"/>
    <w:rsid w:val="00C72F73"/>
    <w:rsid w:val="00C7597D"/>
    <w:rsid w:val="00CA5175"/>
    <w:rsid w:val="00CA5350"/>
    <w:rsid w:val="00CD273B"/>
    <w:rsid w:val="00CD7042"/>
    <w:rsid w:val="00CE4EEB"/>
    <w:rsid w:val="00CE57E8"/>
    <w:rsid w:val="00CF3809"/>
    <w:rsid w:val="00CF5EC9"/>
    <w:rsid w:val="00D2730C"/>
    <w:rsid w:val="00D33F76"/>
    <w:rsid w:val="00D51B1C"/>
    <w:rsid w:val="00D55D51"/>
    <w:rsid w:val="00D56522"/>
    <w:rsid w:val="00D71F5C"/>
    <w:rsid w:val="00D8215A"/>
    <w:rsid w:val="00D930B2"/>
    <w:rsid w:val="00DB21CD"/>
    <w:rsid w:val="00DB3C3B"/>
    <w:rsid w:val="00DC3D58"/>
    <w:rsid w:val="00DC749D"/>
    <w:rsid w:val="00DF3CAE"/>
    <w:rsid w:val="00DF6BB8"/>
    <w:rsid w:val="00E018FB"/>
    <w:rsid w:val="00E10421"/>
    <w:rsid w:val="00E10ACD"/>
    <w:rsid w:val="00E301D6"/>
    <w:rsid w:val="00E3337E"/>
    <w:rsid w:val="00E4397D"/>
    <w:rsid w:val="00E65943"/>
    <w:rsid w:val="00E679FE"/>
    <w:rsid w:val="00E7132B"/>
    <w:rsid w:val="00E76D5F"/>
    <w:rsid w:val="00EA4788"/>
    <w:rsid w:val="00EE2074"/>
    <w:rsid w:val="00F02D6B"/>
    <w:rsid w:val="00F04C16"/>
    <w:rsid w:val="00F1179B"/>
    <w:rsid w:val="00F2026C"/>
    <w:rsid w:val="00F24D23"/>
    <w:rsid w:val="00F33A03"/>
    <w:rsid w:val="00F42E99"/>
    <w:rsid w:val="00F45A9C"/>
    <w:rsid w:val="00F51F27"/>
    <w:rsid w:val="00F57568"/>
    <w:rsid w:val="00F6710A"/>
    <w:rsid w:val="00F7771A"/>
    <w:rsid w:val="00FA6D54"/>
    <w:rsid w:val="00FA7EE7"/>
    <w:rsid w:val="00FB2C4A"/>
    <w:rsid w:val="00FC65C9"/>
    <w:rsid w:val="00FD3D2F"/>
    <w:rsid w:val="00FE2BE2"/>
    <w:rsid w:val="00FE2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D56C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T*Avalon" w:eastAsia="Times New Roman" w:hAnsi="AT*Avalon" w:cs="Times New Roman"/>
      <w:sz w:val="20"/>
      <w:szCs w:val="20"/>
      <w:lang w:eastAsia="sk-SK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7624B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624B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dpis4">
    <w:name w:val="heading 4"/>
    <w:basedOn w:val="Normlny"/>
    <w:next w:val="Normlny"/>
    <w:link w:val="Nadpis4Char"/>
    <w:uiPriority w:val="99"/>
    <w:qFormat/>
    <w:rsid w:val="00E3337E"/>
    <w:pPr>
      <w:keepNext/>
      <w:widowControl w:val="0"/>
      <w:tabs>
        <w:tab w:val="left" w:pos="390"/>
      </w:tabs>
      <w:spacing w:before="240" w:after="60"/>
      <w:ind w:left="390" w:hanging="390"/>
      <w:outlineLvl w:val="3"/>
    </w:pPr>
    <w:rPr>
      <w:rFonts w:ascii="Arial" w:hAnsi="Arial"/>
      <w:b/>
      <w:sz w:val="24"/>
    </w:rPr>
  </w:style>
  <w:style w:type="paragraph" w:styleId="Nadpis8">
    <w:name w:val="heading 8"/>
    <w:basedOn w:val="Normlny"/>
    <w:next w:val="Normlny"/>
    <w:link w:val="Nadpis8Char"/>
    <w:uiPriority w:val="99"/>
    <w:qFormat/>
    <w:rsid w:val="00E3337E"/>
    <w:pPr>
      <w:widowControl w:val="0"/>
      <w:numPr>
        <w:numId w:val="2"/>
      </w:numPr>
      <w:tabs>
        <w:tab w:val="clear" w:pos="360"/>
        <w:tab w:val="left" w:pos="390"/>
      </w:tabs>
      <w:spacing w:before="240" w:after="60"/>
      <w:ind w:left="390" w:hanging="390"/>
      <w:outlineLvl w:val="7"/>
    </w:pPr>
    <w:rPr>
      <w:rFonts w:ascii="Arial" w:hAnsi="Arial"/>
      <w:i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Naro">
    <w:name w:val="Naro"/>
    <w:basedOn w:val="Normlny"/>
    <w:uiPriority w:val="99"/>
    <w:rsid w:val="004D56C7"/>
    <w:pPr>
      <w:overflowPunct/>
      <w:autoSpaceDE/>
      <w:autoSpaceDN/>
      <w:adjustRightInd/>
      <w:ind w:firstLine="708"/>
      <w:jc w:val="both"/>
      <w:textAlignment w:val="auto"/>
    </w:pPr>
    <w:rPr>
      <w:rFonts w:ascii="Arial" w:hAnsi="Arial"/>
      <w:color w:val="000000"/>
      <w:sz w:val="22"/>
      <w:lang w:eastAsia="cs-CZ"/>
    </w:rPr>
  </w:style>
  <w:style w:type="paragraph" w:styleId="Normlnywebov">
    <w:name w:val="Normal (Web)"/>
    <w:basedOn w:val="Normlny"/>
    <w:uiPriority w:val="99"/>
    <w:rsid w:val="004D56C7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rFonts w:ascii="Times New Roman" w:hAnsi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rsid w:val="004D56C7"/>
    <w:pPr>
      <w:overflowPunct/>
      <w:autoSpaceDE/>
      <w:autoSpaceDN/>
      <w:adjustRightInd/>
      <w:ind w:left="720"/>
      <w:textAlignment w:val="auto"/>
    </w:pPr>
    <w:rPr>
      <w:rFonts w:ascii="Calibri" w:eastAsia="Calibri" w:hAnsi="Calibri" w:cs="Calibri"/>
      <w:sz w:val="22"/>
      <w:szCs w:val="22"/>
    </w:rPr>
  </w:style>
  <w:style w:type="paragraph" w:customStyle="1" w:styleId="naro0">
    <w:name w:val="naro"/>
    <w:basedOn w:val="Normlny"/>
    <w:rsid w:val="009337B0"/>
    <w:pPr>
      <w:overflowPunct/>
      <w:autoSpaceDE/>
      <w:autoSpaceDN/>
      <w:adjustRightInd/>
      <w:jc w:val="both"/>
      <w:textAlignment w:val="auto"/>
    </w:pPr>
    <w:rPr>
      <w:rFonts w:ascii="Arial" w:hAnsi="Arial"/>
      <w:sz w:val="22"/>
    </w:rPr>
  </w:style>
  <w:style w:type="paragraph" w:styleId="Zkladntext">
    <w:name w:val="Body Text"/>
    <w:aliases w:val="Základný text Char Char Char"/>
    <w:basedOn w:val="Normlny"/>
    <w:link w:val="ZkladntextChar"/>
    <w:uiPriority w:val="99"/>
    <w:semiHidden/>
    <w:rsid w:val="00094E1B"/>
    <w:pPr>
      <w:widowControl w:val="0"/>
      <w:jc w:val="both"/>
    </w:pPr>
  </w:style>
  <w:style w:type="character" w:customStyle="1" w:styleId="ZkladntextChar">
    <w:name w:val="Základný text Char"/>
    <w:aliases w:val="Základný text Char Char Char Char"/>
    <w:basedOn w:val="Predvolenpsmoodseku"/>
    <w:link w:val="Zkladntext"/>
    <w:uiPriority w:val="99"/>
    <w:semiHidden/>
    <w:rsid w:val="00094E1B"/>
    <w:rPr>
      <w:rFonts w:ascii="AT*Avalon" w:eastAsia="Times New Roman" w:hAnsi="AT*Avalon" w:cs="Times New Roman"/>
      <w:sz w:val="20"/>
      <w:szCs w:val="20"/>
      <w:lang w:eastAsia="sk-SK"/>
    </w:rPr>
  </w:style>
  <w:style w:type="paragraph" w:styleId="Zkladntext3">
    <w:name w:val="Body Text 3"/>
    <w:basedOn w:val="Normlny"/>
    <w:link w:val="Zkladntext3Char"/>
    <w:uiPriority w:val="99"/>
    <w:rsid w:val="00094E1B"/>
    <w:pPr>
      <w:overflowPunct/>
      <w:autoSpaceDE/>
      <w:autoSpaceDN/>
      <w:adjustRightInd/>
      <w:spacing w:after="120"/>
      <w:jc w:val="both"/>
      <w:textAlignment w:val="auto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rsid w:val="00094E1B"/>
    <w:rPr>
      <w:rFonts w:ascii="AT*Avalon" w:eastAsia="Times New Roman" w:hAnsi="AT*Avalon" w:cs="Times New Roman"/>
      <w:sz w:val="16"/>
      <w:szCs w:val="16"/>
      <w:lang w:eastAsia="sk-SK"/>
    </w:rPr>
  </w:style>
  <w:style w:type="paragraph" w:customStyle="1" w:styleId="Styl1">
    <w:name w:val="Styl1"/>
    <w:basedOn w:val="Normlny"/>
    <w:uiPriority w:val="99"/>
    <w:rsid w:val="00094E1B"/>
    <w:pPr>
      <w:overflowPunct/>
      <w:autoSpaceDE/>
      <w:autoSpaceDN/>
      <w:adjustRightInd/>
      <w:ind w:firstLine="708"/>
      <w:textAlignment w:val="auto"/>
    </w:pPr>
    <w:rPr>
      <w:rFonts w:ascii="Arial" w:hAnsi="Arial"/>
      <w:color w:val="000000"/>
      <w:sz w:val="22"/>
      <w:lang w:eastAsia="cs-CZ"/>
    </w:rPr>
  </w:style>
  <w:style w:type="paragraph" w:customStyle="1" w:styleId="tl">
    <w:name w:val="Štýl"/>
    <w:rsid w:val="00094E1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sk-SK"/>
    </w:rPr>
  </w:style>
  <w:style w:type="paragraph" w:styleId="Hlavika">
    <w:name w:val="header"/>
    <w:basedOn w:val="Normlny"/>
    <w:link w:val="HlavikaChar"/>
    <w:uiPriority w:val="99"/>
    <w:unhideWhenUsed/>
    <w:rsid w:val="007D73FC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7D73FC"/>
    <w:rPr>
      <w:rFonts w:ascii="AT*Avalon" w:eastAsia="Times New Roman" w:hAnsi="AT*Avalon" w:cs="Times New Roman"/>
      <w:sz w:val="20"/>
      <w:szCs w:val="2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7D73FC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7D73FC"/>
    <w:rPr>
      <w:rFonts w:ascii="AT*Avalon" w:eastAsia="Times New Roman" w:hAnsi="AT*Avalon" w:cs="Times New Roman"/>
      <w:sz w:val="20"/>
      <w:szCs w:val="20"/>
      <w:lang w:eastAsia="sk-SK"/>
    </w:rPr>
  </w:style>
  <w:style w:type="character" w:customStyle="1" w:styleId="Nadpis4Char">
    <w:name w:val="Nadpis 4 Char"/>
    <w:basedOn w:val="Predvolenpsmoodseku"/>
    <w:link w:val="Nadpis4"/>
    <w:uiPriority w:val="99"/>
    <w:rsid w:val="00E3337E"/>
    <w:rPr>
      <w:rFonts w:ascii="Arial" w:eastAsia="Times New Roman" w:hAnsi="Arial" w:cs="Times New Roman"/>
      <w:b/>
      <w:sz w:val="24"/>
      <w:szCs w:val="20"/>
      <w:lang w:eastAsia="sk-SK"/>
    </w:rPr>
  </w:style>
  <w:style w:type="character" w:customStyle="1" w:styleId="Nadpis8Char">
    <w:name w:val="Nadpis 8 Char"/>
    <w:basedOn w:val="Predvolenpsmoodseku"/>
    <w:link w:val="Nadpis8"/>
    <w:uiPriority w:val="99"/>
    <w:rsid w:val="00E3337E"/>
    <w:rPr>
      <w:rFonts w:ascii="Arial" w:eastAsia="Times New Roman" w:hAnsi="Arial" w:cs="Times New Roman"/>
      <w:i/>
      <w:sz w:val="20"/>
      <w:szCs w:val="20"/>
      <w:lang w:eastAsia="sk-SK"/>
    </w:rPr>
  </w:style>
  <w:style w:type="paragraph" w:customStyle="1" w:styleId="Zkladntext1">
    <w:name w:val="Základní text1"/>
    <w:basedOn w:val="Normlny"/>
    <w:rsid w:val="00BE3685"/>
    <w:pPr>
      <w:widowControl w:val="0"/>
      <w:overflowPunct/>
      <w:autoSpaceDE/>
      <w:autoSpaceDN/>
      <w:adjustRightInd/>
      <w:spacing w:line="288" w:lineRule="auto"/>
      <w:textAlignment w:val="auto"/>
    </w:pPr>
    <w:rPr>
      <w:rFonts w:ascii="Times New Roman" w:hAnsi="Times New Roman"/>
      <w:noProof/>
      <w:sz w:val="24"/>
    </w:rPr>
  </w:style>
  <w:style w:type="character" w:customStyle="1" w:styleId="Zkladntext6NiekurzvaRiadkovanie0pt">
    <w:name w:val="Základný text (6) + Nie kurzíva;Riadkovanie 0 pt"/>
    <w:rsid w:val="00D8215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Zkladntext0">
    <w:name w:val="Základný text_"/>
    <w:link w:val="Zkladntext30"/>
    <w:rsid w:val="007624BB"/>
    <w:rPr>
      <w:sz w:val="19"/>
      <w:szCs w:val="19"/>
      <w:shd w:val="clear" w:color="auto" w:fill="FFFFFF"/>
    </w:rPr>
  </w:style>
  <w:style w:type="paragraph" w:customStyle="1" w:styleId="Zkladntext30">
    <w:name w:val="Základný text3"/>
    <w:basedOn w:val="Normlny"/>
    <w:link w:val="Zkladntext0"/>
    <w:rsid w:val="007624BB"/>
    <w:pPr>
      <w:shd w:val="clear" w:color="auto" w:fill="FFFFFF"/>
      <w:overflowPunct/>
      <w:autoSpaceDE/>
      <w:autoSpaceDN/>
      <w:adjustRightInd/>
      <w:spacing w:before="540" w:after="180" w:line="252" w:lineRule="exact"/>
      <w:jc w:val="both"/>
      <w:textAlignment w:val="auto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7624B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sk-SK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624B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sk-SK"/>
    </w:rPr>
  </w:style>
  <w:style w:type="paragraph" w:styleId="Register1">
    <w:name w:val="index 1"/>
    <w:basedOn w:val="Normlny"/>
    <w:next w:val="Normlny"/>
    <w:semiHidden/>
    <w:rsid w:val="007624BB"/>
    <w:pPr>
      <w:tabs>
        <w:tab w:val="right" w:leader="dot" w:pos="4175"/>
      </w:tabs>
      <w:suppressAutoHyphens/>
      <w:overflowPunct/>
      <w:autoSpaceDE/>
      <w:autoSpaceDN/>
      <w:adjustRightInd/>
      <w:ind w:left="240" w:hanging="240"/>
      <w:textAlignment w:val="auto"/>
    </w:pPr>
    <w:rPr>
      <w:rFonts w:ascii="Arial" w:hAnsi="Arial"/>
      <w:sz w:val="24"/>
      <w:lang w:eastAsia="ar-SA"/>
    </w:rPr>
  </w:style>
  <w:style w:type="paragraph" w:styleId="Nadpisregistra">
    <w:name w:val="index heading"/>
    <w:basedOn w:val="Normlny"/>
    <w:next w:val="Register1"/>
    <w:semiHidden/>
    <w:rsid w:val="007624BB"/>
    <w:pPr>
      <w:suppressAutoHyphens/>
      <w:overflowPunct/>
      <w:autoSpaceDE/>
      <w:autoSpaceDN/>
      <w:adjustRightInd/>
      <w:textAlignment w:val="auto"/>
    </w:pPr>
    <w:rPr>
      <w:rFonts w:ascii="Arial" w:hAnsi="Arial"/>
      <w:sz w:val="24"/>
      <w:lang w:eastAsia="ar-SA"/>
    </w:rPr>
  </w:style>
  <w:style w:type="paragraph" w:customStyle="1" w:styleId="Default">
    <w:name w:val="Default"/>
    <w:rsid w:val="007624B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sk-SK"/>
    </w:rPr>
  </w:style>
  <w:style w:type="paragraph" w:styleId="Zoznam2">
    <w:name w:val="List 2"/>
    <w:basedOn w:val="Normlny"/>
    <w:uiPriority w:val="99"/>
    <w:semiHidden/>
    <w:unhideWhenUsed/>
    <w:rsid w:val="007624BB"/>
    <w:pPr>
      <w:suppressAutoHyphens/>
      <w:overflowPunct/>
      <w:autoSpaceDE/>
      <w:autoSpaceDN/>
      <w:adjustRightInd/>
      <w:ind w:left="566" w:hanging="283"/>
      <w:contextualSpacing/>
      <w:textAlignment w:val="auto"/>
    </w:pPr>
    <w:rPr>
      <w:rFonts w:ascii="Arial" w:hAnsi="Arial"/>
      <w:sz w:val="24"/>
      <w:lang w:eastAsia="ar-SA"/>
    </w:rPr>
  </w:style>
  <w:style w:type="paragraph" w:customStyle="1" w:styleId="Seznamsodrkami22">
    <w:name w:val="Seznam s odrážkami 22"/>
    <w:basedOn w:val="Normlny"/>
    <w:rsid w:val="007624BB"/>
    <w:pPr>
      <w:tabs>
        <w:tab w:val="left" w:pos="6096"/>
      </w:tabs>
      <w:suppressAutoHyphens/>
      <w:overflowPunct/>
      <w:autoSpaceDE/>
      <w:autoSpaceDN/>
      <w:adjustRightInd/>
      <w:spacing w:before="96"/>
      <w:jc w:val="both"/>
      <w:textAlignment w:val="auto"/>
    </w:pPr>
    <w:rPr>
      <w:rFonts w:ascii="Arial Narrow" w:hAnsi="Arial Narrow"/>
      <w:color w:val="000000"/>
      <w:sz w:val="22"/>
      <w:szCs w:val="22"/>
      <w:lang w:eastAsia="ar-SA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10AC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10ACD"/>
    <w:rPr>
      <w:rFonts w:ascii="Tahoma" w:eastAsia="Times New Roman" w:hAnsi="Tahoma" w:cs="Tahoma"/>
      <w:sz w:val="16"/>
      <w:szCs w:val="16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698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1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580</Words>
  <Characters>3310</Characters>
  <Application>Microsoft Office Word</Application>
  <DocSecurity>0</DocSecurity>
  <Lines>27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vysny mirosov</cp:lastModifiedBy>
  <cp:revision>3</cp:revision>
  <cp:lastPrinted>2025-06-17T12:38:00Z</cp:lastPrinted>
  <dcterms:created xsi:type="dcterms:W3CDTF">2026-04-17T10:42:00Z</dcterms:created>
  <dcterms:modified xsi:type="dcterms:W3CDTF">2026-04-17T10:49:00Z</dcterms:modified>
</cp:coreProperties>
</file>